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3B8C" w:rsidRPr="005022A0" w:rsidRDefault="00513B8C" w:rsidP="00D65B27">
      <w:pPr>
        <w:jc w:val="center"/>
        <w:rPr>
          <w:rFonts w:ascii="Adobe Garamond Pro Bold" w:eastAsiaTheme="minorEastAsia" w:hAnsi="Adobe Garamond Pro Bold"/>
          <w:b/>
          <w:sz w:val="56"/>
          <w:szCs w:val="56"/>
        </w:rPr>
      </w:pPr>
    </w:p>
    <w:p w:rsidR="006047BA" w:rsidRDefault="006047BA" w:rsidP="00D65B27">
      <w:pPr>
        <w:jc w:val="center"/>
        <w:rPr>
          <w:rFonts w:ascii="Adobe Garamond Pro Bold" w:eastAsiaTheme="minorEastAsia" w:hAnsi="Adobe Garamond Pro Bold"/>
          <w:b/>
          <w:sz w:val="120"/>
          <w:szCs w:val="120"/>
        </w:rPr>
      </w:pPr>
      <w:r w:rsidRPr="006047BA">
        <w:rPr>
          <w:rFonts w:ascii="Adobe Garamond Pro Bold" w:eastAsiaTheme="minorEastAsia" w:hAnsi="Adobe Garamond Pro Bold"/>
          <w:b/>
          <w:sz w:val="120"/>
          <w:szCs w:val="120"/>
        </w:rPr>
        <w:t>RootAnalyzer</w:t>
      </w:r>
    </w:p>
    <w:p w:rsidR="006047BA" w:rsidRDefault="006047BA" w:rsidP="00D65B27">
      <w:pPr>
        <w:jc w:val="center"/>
        <w:rPr>
          <w:rFonts w:ascii="Adobe Garamond Pro Bold" w:hAnsi="Adobe Garamond Pro Bold" w:cs="Segoe UI"/>
          <w:b/>
          <w:color w:val="212121"/>
          <w:sz w:val="44"/>
          <w:szCs w:val="44"/>
          <w:shd w:val="clear" w:color="auto" w:fill="FFFFFF"/>
        </w:rPr>
      </w:pPr>
      <w:r w:rsidRPr="006047BA">
        <w:rPr>
          <w:rFonts w:ascii="Adobe Garamond Pro Bold" w:hAnsi="Adobe Garamond Pro Bold" w:cs="Segoe UI"/>
          <w:b/>
          <w:color w:val="212121"/>
          <w:sz w:val="44"/>
          <w:szCs w:val="44"/>
          <w:shd w:val="clear" w:color="auto" w:fill="FFFFFF"/>
        </w:rPr>
        <w:t>A cross-section image analysis tool for automated characterization of root cells and tissues</w:t>
      </w:r>
    </w:p>
    <w:p w:rsidR="005022A0" w:rsidRPr="006047BA" w:rsidRDefault="005022A0" w:rsidP="00D65B27">
      <w:pPr>
        <w:jc w:val="center"/>
        <w:rPr>
          <w:rFonts w:ascii="Adobe Garamond Pro Bold" w:eastAsiaTheme="minorEastAsia" w:hAnsi="Adobe Garamond Pro Bold"/>
          <w:b/>
          <w:sz w:val="44"/>
          <w:szCs w:val="44"/>
        </w:rPr>
      </w:pPr>
    </w:p>
    <w:p w:rsidR="006047BA" w:rsidRDefault="006047BA" w:rsidP="00D65B27">
      <w:pPr>
        <w:jc w:val="center"/>
        <w:rPr>
          <w:rFonts w:ascii="Adobe Garamond Pro Bold" w:eastAsiaTheme="minorEastAsia" w:hAnsi="Adobe Garamond Pro Bold"/>
          <w:b/>
          <w:sz w:val="44"/>
          <w:szCs w:val="40"/>
        </w:rPr>
      </w:pPr>
      <w:r>
        <w:rPr>
          <w:rFonts w:ascii="Adobe Garamond Pro Bold" w:eastAsiaTheme="minorEastAsia" w:hAnsi="Adobe Garamond Pro Bold"/>
          <w:b/>
          <w:noProof/>
          <w:sz w:val="44"/>
          <w:szCs w:val="40"/>
          <w:lang w:eastAsia="en-AU"/>
        </w:rPr>
        <w:drawing>
          <wp:inline distT="0" distB="0" distL="0" distR="0">
            <wp:extent cx="5731510" cy="27336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eps"/>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733675"/>
                    </a:xfrm>
                    <a:prstGeom prst="rect">
                      <a:avLst/>
                    </a:prstGeom>
                  </pic:spPr>
                </pic:pic>
              </a:graphicData>
            </a:graphic>
          </wp:inline>
        </w:drawing>
      </w:r>
    </w:p>
    <w:p w:rsidR="005022A0" w:rsidRDefault="005022A0" w:rsidP="00D65B27">
      <w:pPr>
        <w:jc w:val="center"/>
        <w:rPr>
          <w:rFonts w:ascii="Adobe Garamond Pro Bold" w:eastAsiaTheme="minorEastAsia" w:hAnsi="Adobe Garamond Pro Bold"/>
          <w:b/>
          <w:sz w:val="44"/>
          <w:szCs w:val="40"/>
        </w:rPr>
      </w:pPr>
    </w:p>
    <w:p w:rsidR="005022A0" w:rsidRDefault="005022A0" w:rsidP="00D65B27">
      <w:pPr>
        <w:jc w:val="center"/>
        <w:rPr>
          <w:rFonts w:ascii="Adobe Garamond Pro Bold" w:eastAsiaTheme="minorEastAsia" w:hAnsi="Adobe Garamond Pro Bold"/>
          <w:sz w:val="36"/>
          <w:szCs w:val="28"/>
        </w:rPr>
      </w:pPr>
      <w:r>
        <w:rPr>
          <w:rFonts w:ascii="Adobe Garamond Pro Bold" w:eastAsiaTheme="minorEastAsia" w:hAnsi="Adobe Garamond Pro Bold"/>
          <w:sz w:val="36"/>
          <w:szCs w:val="28"/>
        </w:rPr>
        <w:t>Authors:</w:t>
      </w:r>
    </w:p>
    <w:p w:rsidR="006047BA" w:rsidRPr="00513B8C" w:rsidRDefault="00513B8C" w:rsidP="00D65B27">
      <w:pPr>
        <w:jc w:val="center"/>
        <w:rPr>
          <w:rFonts w:ascii="Adobe Garamond Pro Bold" w:eastAsiaTheme="minorEastAsia" w:hAnsi="Adobe Garamond Pro Bold"/>
          <w:sz w:val="36"/>
          <w:szCs w:val="28"/>
        </w:rPr>
      </w:pPr>
      <w:r w:rsidRPr="00513B8C">
        <w:rPr>
          <w:rFonts w:ascii="Adobe Garamond Pro Bold" w:eastAsiaTheme="minorEastAsia" w:hAnsi="Adobe Garamond Pro Bold"/>
          <w:sz w:val="36"/>
          <w:szCs w:val="28"/>
        </w:rPr>
        <w:t>Joshua Chopin, Hamid Laga, Chun Yuan Huang, Sigrid Heuer, Stanley J. Miklavcic</w:t>
      </w:r>
    </w:p>
    <w:p w:rsidR="006047BA" w:rsidRDefault="006047BA" w:rsidP="00D65B27">
      <w:pPr>
        <w:jc w:val="center"/>
        <w:rPr>
          <w:rFonts w:ascii="Adobe Garamond Pro Bold" w:eastAsiaTheme="minorEastAsia" w:hAnsi="Adobe Garamond Pro Bold"/>
          <w:b/>
          <w:sz w:val="44"/>
          <w:szCs w:val="40"/>
        </w:rPr>
      </w:pPr>
    </w:p>
    <w:p w:rsidR="006047BA" w:rsidRDefault="006047BA" w:rsidP="00D65B27">
      <w:pPr>
        <w:jc w:val="center"/>
        <w:rPr>
          <w:rFonts w:ascii="Adobe Garamond Pro Bold" w:eastAsiaTheme="minorEastAsia" w:hAnsi="Adobe Garamond Pro Bold"/>
          <w:b/>
          <w:sz w:val="44"/>
          <w:szCs w:val="40"/>
        </w:rPr>
      </w:pPr>
    </w:p>
    <w:p w:rsidR="006047BA" w:rsidRDefault="006047BA" w:rsidP="00D65B27">
      <w:pPr>
        <w:jc w:val="center"/>
        <w:rPr>
          <w:rFonts w:ascii="Adobe Garamond Pro Bold" w:eastAsiaTheme="minorEastAsia" w:hAnsi="Adobe Garamond Pro Bold"/>
          <w:b/>
          <w:sz w:val="44"/>
          <w:szCs w:val="40"/>
        </w:rPr>
      </w:pPr>
    </w:p>
    <w:sdt>
      <w:sdtPr>
        <w:rPr>
          <w:rFonts w:asciiTheme="minorHAnsi" w:eastAsiaTheme="minorHAnsi" w:hAnsiTheme="minorHAnsi" w:cstheme="minorBidi"/>
          <w:color w:val="auto"/>
          <w:sz w:val="22"/>
          <w:szCs w:val="22"/>
          <w:lang w:val="en-AU"/>
        </w:rPr>
        <w:id w:val="442509913"/>
        <w:docPartObj>
          <w:docPartGallery w:val="Table of Contents"/>
          <w:docPartUnique/>
        </w:docPartObj>
      </w:sdtPr>
      <w:sdtEndPr>
        <w:rPr>
          <w:b/>
          <w:bCs/>
          <w:noProof/>
        </w:rPr>
      </w:sdtEndPr>
      <w:sdtContent>
        <w:p w:rsidR="005022A0" w:rsidRPr="004B5C0D" w:rsidRDefault="005022A0">
          <w:pPr>
            <w:pStyle w:val="TOCHeading"/>
            <w:rPr>
              <w:b/>
              <w:sz w:val="48"/>
            </w:rPr>
          </w:pPr>
          <w:r w:rsidRPr="004B5C0D">
            <w:rPr>
              <w:b/>
              <w:sz w:val="48"/>
            </w:rPr>
            <w:t>Contents</w:t>
          </w:r>
        </w:p>
        <w:p w:rsidR="004B5C0D" w:rsidRPr="004B5C0D" w:rsidRDefault="004B5C0D" w:rsidP="004B5C0D">
          <w:pPr>
            <w:rPr>
              <w:lang w:val="en-US"/>
            </w:rPr>
          </w:pPr>
        </w:p>
        <w:p w:rsidR="00421A4A" w:rsidRDefault="005022A0">
          <w:pPr>
            <w:pStyle w:val="TOC1"/>
            <w:tabs>
              <w:tab w:val="right" w:leader="dot" w:pos="9016"/>
            </w:tabs>
            <w:rPr>
              <w:rStyle w:val="Hyperlink"/>
              <w:b/>
              <w:noProof/>
              <w:sz w:val="48"/>
            </w:rPr>
          </w:pPr>
          <w:r w:rsidRPr="00421A4A">
            <w:rPr>
              <w:b/>
              <w:sz w:val="240"/>
              <w:szCs w:val="40"/>
            </w:rPr>
            <w:fldChar w:fldCharType="begin"/>
          </w:r>
          <w:r w:rsidRPr="00421A4A">
            <w:rPr>
              <w:b/>
              <w:sz w:val="240"/>
              <w:szCs w:val="40"/>
            </w:rPr>
            <w:instrText xml:space="preserve"> TOC \o "1-3" \h \z \u </w:instrText>
          </w:r>
          <w:r w:rsidRPr="00421A4A">
            <w:rPr>
              <w:b/>
              <w:sz w:val="240"/>
              <w:szCs w:val="40"/>
            </w:rPr>
            <w:fldChar w:fldCharType="separate"/>
          </w:r>
          <w:hyperlink w:anchor="_Toc426372531" w:history="1">
            <w:r w:rsidR="00421A4A" w:rsidRPr="00421A4A">
              <w:rPr>
                <w:rStyle w:val="Hyperlink"/>
                <w:rFonts w:ascii="Adobe Garamond Pro Bold" w:hAnsi="Adobe Garamond Pro Bold"/>
                <w:b/>
                <w:noProof/>
                <w:sz w:val="48"/>
              </w:rPr>
              <w:t>Introduction</w:t>
            </w:r>
            <w:r w:rsidR="00421A4A" w:rsidRPr="00421A4A">
              <w:rPr>
                <w:b/>
                <w:noProof/>
                <w:webHidden/>
                <w:sz w:val="48"/>
              </w:rPr>
              <w:tab/>
            </w:r>
            <w:r w:rsidR="00421A4A" w:rsidRPr="00421A4A">
              <w:rPr>
                <w:b/>
                <w:noProof/>
                <w:webHidden/>
                <w:sz w:val="48"/>
              </w:rPr>
              <w:fldChar w:fldCharType="begin"/>
            </w:r>
            <w:r w:rsidR="00421A4A" w:rsidRPr="00421A4A">
              <w:rPr>
                <w:b/>
                <w:noProof/>
                <w:webHidden/>
                <w:sz w:val="48"/>
              </w:rPr>
              <w:instrText xml:space="preserve"> PAGEREF _Toc426372531 \h </w:instrText>
            </w:r>
            <w:r w:rsidR="00421A4A" w:rsidRPr="00421A4A">
              <w:rPr>
                <w:b/>
                <w:noProof/>
                <w:webHidden/>
                <w:sz w:val="48"/>
              </w:rPr>
            </w:r>
            <w:r w:rsidR="00421A4A" w:rsidRPr="00421A4A">
              <w:rPr>
                <w:b/>
                <w:noProof/>
                <w:webHidden/>
                <w:sz w:val="48"/>
              </w:rPr>
              <w:fldChar w:fldCharType="separate"/>
            </w:r>
            <w:r w:rsidR="00421A4A" w:rsidRPr="00421A4A">
              <w:rPr>
                <w:b/>
                <w:noProof/>
                <w:webHidden/>
                <w:sz w:val="48"/>
              </w:rPr>
              <w:t>2</w:t>
            </w:r>
            <w:r w:rsidR="00421A4A" w:rsidRPr="00421A4A">
              <w:rPr>
                <w:b/>
                <w:noProof/>
                <w:webHidden/>
                <w:sz w:val="48"/>
              </w:rPr>
              <w:fldChar w:fldCharType="end"/>
            </w:r>
          </w:hyperlink>
        </w:p>
        <w:p w:rsidR="00421A4A" w:rsidRPr="00421A4A" w:rsidRDefault="00421A4A" w:rsidP="00421A4A"/>
        <w:p w:rsidR="00421A4A" w:rsidRDefault="00F033AD">
          <w:pPr>
            <w:pStyle w:val="TOC1"/>
            <w:tabs>
              <w:tab w:val="right" w:leader="dot" w:pos="9016"/>
            </w:tabs>
            <w:rPr>
              <w:rStyle w:val="Hyperlink"/>
              <w:b/>
              <w:noProof/>
              <w:sz w:val="48"/>
            </w:rPr>
          </w:pPr>
          <w:hyperlink w:anchor="_Toc426372532" w:history="1">
            <w:r w:rsidR="00421A4A" w:rsidRPr="00421A4A">
              <w:rPr>
                <w:rStyle w:val="Hyperlink"/>
                <w:rFonts w:ascii="Adobe Garamond Pro Bold" w:hAnsi="Adobe Garamond Pro Bold"/>
                <w:b/>
                <w:noProof/>
                <w:sz w:val="48"/>
              </w:rPr>
              <w:t>Basic Usage</w:t>
            </w:r>
            <w:r w:rsidR="00421A4A" w:rsidRPr="00421A4A">
              <w:rPr>
                <w:b/>
                <w:noProof/>
                <w:webHidden/>
                <w:sz w:val="48"/>
              </w:rPr>
              <w:tab/>
            </w:r>
            <w:r w:rsidR="00421A4A" w:rsidRPr="00421A4A">
              <w:rPr>
                <w:b/>
                <w:noProof/>
                <w:webHidden/>
                <w:sz w:val="48"/>
              </w:rPr>
              <w:fldChar w:fldCharType="begin"/>
            </w:r>
            <w:r w:rsidR="00421A4A" w:rsidRPr="00421A4A">
              <w:rPr>
                <w:b/>
                <w:noProof/>
                <w:webHidden/>
                <w:sz w:val="48"/>
              </w:rPr>
              <w:instrText xml:space="preserve"> PAGEREF _Toc426372532 \h </w:instrText>
            </w:r>
            <w:r w:rsidR="00421A4A" w:rsidRPr="00421A4A">
              <w:rPr>
                <w:b/>
                <w:noProof/>
                <w:webHidden/>
                <w:sz w:val="48"/>
              </w:rPr>
            </w:r>
            <w:r w:rsidR="00421A4A" w:rsidRPr="00421A4A">
              <w:rPr>
                <w:b/>
                <w:noProof/>
                <w:webHidden/>
                <w:sz w:val="48"/>
              </w:rPr>
              <w:fldChar w:fldCharType="separate"/>
            </w:r>
            <w:r w:rsidR="00421A4A" w:rsidRPr="00421A4A">
              <w:rPr>
                <w:b/>
                <w:noProof/>
                <w:webHidden/>
                <w:sz w:val="48"/>
              </w:rPr>
              <w:t>3</w:t>
            </w:r>
            <w:r w:rsidR="00421A4A" w:rsidRPr="00421A4A">
              <w:rPr>
                <w:b/>
                <w:noProof/>
                <w:webHidden/>
                <w:sz w:val="48"/>
              </w:rPr>
              <w:fldChar w:fldCharType="end"/>
            </w:r>
          </w:hyperlink>
        </w:p>
        <w:p w:rsidR="00421A4A" w:rsidRPr="00421A4A" w:rsidRDefault="00421A4A" w:rsidP="00421A4A"/>
        <w:p w:rsidR="00421A4A" w:rsidRDefault="00F033AD">
          <w:pPr>
            <w:pStyle w:val="TOC1"/>
            <w:tabs>
              <w:tab w:val="right" w:leader="dot" w:pos="9016"/>
            </w:tabs>
            <w:rPr>
              <w:rStyle w:val="Hyperlink"/>
              <w:b/>
              <w:noProof/>
              <w:sz w:val="48"/>
            </w:rPr>
          </w:pPr>
          <w:hyperlink w:anchor="_Toc426372533" w:history="1">
            <w:r w:rsidR="00421A4A" w:rsidRPr="00421A4A">
              <w:rPr>
                <w:rStyle w:val="Hyperlink"/>
                <w:rFonts w:ascii="Adobe Garamond Pro Bold" w:hAnsi="Adobe Garamond Pro Bold"/>
                <w:b/>
                <w:noProof/>
                <w:sz w:val="48"/>
              </w:rPr>
              <w:t>Selecting Parameters</w:t>
            </w:r>
            <w:r w:rsidR="00421A4A" w:rsidRPr="00421A4A">
              <w:rPr>
                <w:b/>
                <w:noProof/>
                <w:webHidden/>
                <w:sz w:val="48"/>
              </w:rPr>
              <w:tab/>
            </w:r>
            <w:r w:rsidR="00421A4A" w:rsidRPr="00421A4A">
              <w:rPr>
                <w:b/>
                <w:noProof/>
                <w:webHidden/>
                <w:sz w:val="48"/>
              </w:rPr>
              <w:fldChar w:fldCharType="begin"/>
            </w:r>
            <w:r w:rsidR="00421A4A" w:rsidRPr="00421A4A">
              <w:rPr>
                <w:b/>
                <w:noProof/>
                <w:webHidden/>
                <w:sz w:val="48"/>
              </w:rPr>
              <w:instrText xml:space="preserve"> PAGEREF _Toc426372533 \h </w:instrText>
            </w:r>
            <w:r w:rsidR="00421A4A" w:rsidRPr="00421A4A">
              <w:rPr>
                <w:b/>
                <w:noProof/>
                <w:webHidden/>
                <w:sz w:val="48"/>
              </w:rPr>
            </w:r>
            <w:r w:rsidR="00421A4A" w:rsidRPr="00421A4A">
              <w:rPr>
                <w:b/>
                <w:noProof/>
                <w:webHidden/>
                <w:sz w:val="48"/>
              </w:rPr>
              <w:fldChar w:fldCharType="separate"/>
            </w:r>
            <w:r w:rsidR="00421A4A" w:rsidRPr="00421A4A">
              <w:rPr>
                <w:b/>
                <w:noProof/>
                <w:webHidden/>
                <w:sz w:val="48"/>
              </w:rPr>
              <w:t>3</w:t>
            </w:r>
            <w:r w:rsidR="00421A4A" w:rsidRPr="00421A4A">
              <w:rPr>
                <w:b/>
                <w:noProof/>
                <w:webHidden/>
                <w:sz w:val="48"/>
              </w:rPr>
              <w:fldChar w:fldCharType="end"/>
            </w:r>
          </w:hyperlink>
        </w:p>
        <w:p w:rsidR="00421A4A" w:rsidRPr="00421A4A" w:rsidRDefault="00421A4A" w:rsidP="00421A4A"/>
        <w:p w:rsidR="00421A4A" w:rsidRDefault="00F033AD">
          <w:pPr>
            <w:pStyle w:val="TOC1"/>
            <w:tabs>
              <w:tab w:val="right" w:leader="dot" w:pos="9016"/>
            </w:tabs>
            <w:rPr>
              <w:rStyle w:val="Hyperlink"/>
              <w:b/>
              <w:noProof/>
              <w:sz w:val="48"/>
            </w:rPr>
          </w:pPr>
          <w:hyperlink w:anchor="_Toc426372534" w:history="1">
            <w:r w:rsidR="00421A4A" w:rsidRPr="00421A4A">
              <w:rPr>
                <w:rStyle w:val="Hyperlink"/>
                <w:rFonts w:ascii="Adobe Garamond Pro Bold" w:hAnsi="Adobe Garamond Pro Bold"/>
                <w:b/>
                <w:noProof/>
                <w:sz w:val="48"/>
              </w:rPr>
              <w:t>Segmentation</w:t>
            </w:r>
            <w:r w:rsidR="00421A4A" w:rsidRPr="00421A4A">
              <w:rPr>
                <w:b/>
                <w:noProof/>
                <w:webHidden/>
                <w:sz w:val="48"/>
              </w:rPr>
              <w:tab/>
            </w:r>
            <w:r w:rsidR="00421A4A" w:rsidRPr="00421A4A">
              <w:rPr>
                <w:b/>
                <w:noProof/>
                <w:webHidden/>
                <w:sz w:val="48"/>
              </w:rPr>
              <w:fldChar w:fldCharType="begin"/>
            </w:r>
            <w:r w:rsidR="00421A4A" w:rsidRPr="00421A4A">
              <w:rPr>
                <w:b/>
                <w:noProof/>
                <w:webHidden/>
                <w:sz w:val="48"/>
              </w:rPr>
              <w:instrText xml:space="preserve"> PAGEREF _Toc426372534 \h </w:instrText>
            </w:r>
            <w:r w:rsidR="00421A4A" w:rsidRPr="00421A4A">
              <w:rPr>
                <w:b/>
                <w:noProof/>
                <w:webHidden/>
                <w:sz w:val="48"/>
              </w:rPr>
            </w:r>
            <w:r w:rsidR="00421A4A" w:rsidRPr="00421A4A">
              <w:rPr>
                <w:b/>
                <w:noProof/>
                <w:webHidden/>
                <w:sz w:val="48"/>
              </w:rPr>
              <w:fldChar w:fldCharType="separate"/>
            </w:r>
            <w:r w:rsidR="00421A4A" w:rsidRPr="00421A4A">
              <w:rPr>
                <w:b/>
                <w:noProof/>
                <w:webHidden/>
                <w:sz w:val="48"/>
              </w:rPr>
              <w:t>4</w:t>
            </w:r>
            <w:r w:rsidR="00421A4A" w:rsidRPr="00421A4A">
              <w:rPr>
                <w:b/>
                <w:noProof/>
                <w:webHidden/>
                <w:sz w:val="48"/>
              </w:rPr>
              <w:fldChar w:fldCharType="end"/>
            </w:r>
          </w:hyperlink>
        </w:p>
        <w:p w:rsidR="00421A4A" w:rsidRPr="00421A4A" w:rsidRDefault="00421A4A" w:rsidP="00421A4A"/>
        <w:p w:rsidR="00421A4A" w:rsidRDefault="00F033AD">
          <w:pPr>
            <w:pStyle w:val="TOC1"/>
            <w:tabs>
              <w:tab w:val="right" w:leader="dot" w:pos="9016"/>
            </w:tabs>
            <w:rPr>
              <w:rStyle w:val="Hyperlink"/>
              <w:b/>
              <w:noProof/>
              <w:sz w:val="48"/>
            </w:rPr>
          </w:pPr>
          <w:hyperlink w:anchor="_Toc426372535" w:history="1">
            <w:r w:rsidR="00421A4A" w:rsidRPr="00421A4A">
              <w:rPr>
                <w:rStyle w:val="Hyperlink"/>
                <w:rFonts w:ascii="Adobe Garamond Pro Bold" w:hAnsi="Adobe Garamond Pro Bold"/>
                <w:b/>
                <w:noProof/>
                <w:sz w:val="48"/>
              </w:rPr>
              <w:t>Classification</w:t>
            </w:r>
            <w:r w:rsidR="00421A4A" w:rsidRPr="00421A4A">
              <w:rPr>
                <w:b/>
                <w:noProof/>
                <w:webHidden/>
                <w:sz w:val="48"/>
              </w:rPr>
              <w:tab/>
            </w:r>
            <w:r w:rsidR="00421A4A" w:rsidRPr="00421A4A">
              <w:rPr>
                <w:b/>
                <w:noProof/>
                <w:webHidden/>
                <w:sz w:val="48"/>
              </w:rPr>
              <w:fldChar w:fldCharType="begin"/>
            </w:r>
            <w:r w:rsidR="00421A4A" w:rsidRPr="00421A4A">
              <w:rPr>
                <w:b/>
                <w:noProof/>
                <w:webHidden/>
                <w:sz w:val="48"/>
              </w:rPr>
              <w:instrText xml:space="preserve"> PAGEREF _Toc426372535 \h </w:instrText>
            </w:r>
            <w:r w:rsidR="00421A4A" w:rsidRPr="00421A4A">
              <w:rPr>
                <w:b/>
                <w:noProof/>
                <w:webHidden/>
                <w:sz w:val="48"/>
              </w:rPr>
            </w:r>
            <w:r w:rsidR="00421A4A" w:rsidRPr="00421A4A">
              <w:rPr>
                <w:b/>
                <w:noProof/>
                <w:webHidden/>
                <w:sz w:val="48"/>
              </w:rPr>
              <w:fldChar w:fldCharType="separate"/>
            </w:r>
            <w:r w:rsidR="00421A4A" w:rsidRPr="00421A4A">
              <w:rPr>
                <w:b/>
                <w:noProof/>
                <w:webHidden/>
                <w:sz w:val="48"/>
              </w:rPr>
              <w:t>6</w:t>
            </w:r>
            <w:r w:rsidR="00421A4A" w:rsidRPr="00421A4A">
              <w:rPr>
                <w:b/>
                <w:noProof/>
                <w:webHidden/>
                <w:sz w:val="48"/>
              </w:rPr>
              <w:fldChar w:fldCharType="end"/>
            </w:r>
          </w:hyperlink>
        </w:p>
        <w:p w:rsidR="00421A4A" w:rsidRPr="00421A4A" w:rsidRDefault="00421A4A" w:rsidP="00421A4A"/>
        <w:p w:rsidR="00421A4A" w:rsidRPr="00421A4A" w:rsidRDefault="00F033AD">
          <w:pPr>
            <w:pStyle w:val="TOC1"/>
            <w:tabs>
              <w:tab w:val="right" w:leader="dot" w:pos="9016"/>
            </w:tabs>
            <w:rPr>
              <w:rFonts w:eastAsiaTheme="minorEastAsia"/>
              <w:b/>
              <w:noProof/>
              <w:sz w:val="48"/>
              <w:lang w:eastAsia="en-AU"/>
            </w:rPr>
          </w:pPr>
          <w:hyperlink w:anchor="_Toc426372536" w:history="1">
            <w:r w:rsidR="00421A4A" w:rsidRPr="00421A4A">
              <w:rPr>
                <w:rStyle w:val="Hyperlink"/>
                <w:rFonts w:ascii="Adobe Garamond Pro Bold" w:hAnsi="Adobe Garamond Pro Bold"/>
                <w:b/>
                <w:noProof/>
                <w:sz w:val="48"/>
              </w:rPr>
              <w:t>Nearest Neighbour Identification</w:t>
            </w:r>
            <w:r w:rsidR="00421A4A" w:rsidRPr="00421A4A">
              <w:rPr>
                <w:b/>
                <w:noProof/>
                <w:webHidden/>
                <w:sz w:val="48"/>
              </w:rPr>
              <w:tab/>
            </w:r>
            <w:r w:rsidR="00421A4A" w:rsidRPr="00421A4A">
              <w:rPr>
                <w:b/>
                <w:noProof/>
                <w:webHidden/>
                <w:sz w:val="48"/>
              </w:rPr>
              <w:fldChar w:fldCharType="begin"/>
            </w:r>
            <w:r w:rsidR="00421A4A" w:rsidRPr="00421A4A">
              <w:rPr>
                <w:b/>
                <w:noProof/>
                <w:webHidden/>
                <w:sz w:val="48"/>
              </w:rPr>
              <w:instrText xml:space="preserve"> PAGEREF _Toc426372536 \h </w:instrText>
            </w:r>
            <w:r w:rsidR="00421A4A" w:rsidRPr="00421A4A">
              <w:rPr>
                <w:b/>
                <w:noProof/>
                <w:webHidden/>
                <w:sz w:val="48"/>
              </w:rPr>
            </w:r>
            <w:r w:rsidR="00421A4A" w:rsidRPr="00421A4A">
              <w:rPr>
                <w:b/>
                <w:noProof/>
                <w:webHidden/>
                <w:sz w:val="48"/>
              </w:rPr>
              <w:fldChar w:fldCharType="separate"/>
            </w:r>
            <w:r w:rsidR="00421A4A" w:rsidRPr="00421A4A">
              <w:rPr>
                <w:b/>
                <w:noProof/>
                <w:webHidden/>
                <w:sz w:val="48"/>
              </w:rPr>
              <w:t>8</w:t>
            </w:r>
            <w:r w:rsidR="00421A4A" w:rsidRPr="00421A4A">
              <w:rPr>
                <w:b/>
                <w:noProof/>
                <w:webHidden/>
                <w:sz w:val="48"/>
              </w:rPr>
              <w:fldChar w:fldCharType="end"/>
            </w:r>
          </w:hyperlink>
        </w:p>
        <w:p w:rsidR="005022A0" w:rsidRDefault="005022A0">
          <w:r w:rsidRPr="00421A4A">
            <w:rPr>
              <w:b/>
              <w:bCs/>
              <w:noProof/>
              <w:sz w:val="240"/>
              <w:szCs w:val="40"/>
            </w:rPr>
            <w:fldChar w:fldCharType="end"/>
          </w:r>
        </w:p>
      </w:sdtContent>
    </w:sdt>
    <w:p w:rsidR="006047BA" w:rsidRDefault="006047BA" w:rsidP="00D65B27">
      <w:pPr>
        <w:jc w:val="center"/>
        <w:rPr>
          <w:rFonts w:ascii="Adobe Garamond Pro Bold" w:eastAsiaTheme="minorEastAsia" w:hAnsi="Adobe Garamond Pro Bold"/>
          <w:b/>
          <w:sz w:val="44"/>
          <w:szCs w:val="40"/>
        </w:rPr>
      </w:pPr>
    </w:p>
    <w:p w:rsidR="006047BA" w:rsidRDefault="006047BA" w:rsidP="00D65B27">
      <w:pPr>
        <w:jc w:val="center"/>
        <w:rPr>
          <w:rFonts w:ascii="Adobe Garamond Pro Bold" w:eastAsiaTheme="minorEastAsia" w:hAnsi="Adobe Garamond Pro Bold"/>
          <w:b/>
          <w:sz w:val="44"/>
          <w:szCs w:val="40"/>
        </w:rPr>
      </w:pPr>
    </w:p>
    <w:p w:rsidR="006047BA" w:rsidRDefault="006047BA" w:rsidP="00D65B27">
      <w:pPr>
        <w:jc w:val="center"/>
        <w:rPr>
          <w:rFonts w:ascii="Adobe Garamond Pro Bold" w:eastAsiaTheme="minorEastAsia" w:hAnsi="Adobe Garamond Pro Bold"/>
          <w:b/>
          <w:sz w:val="44"/>
          <w:szCs w:val="40"/>
        </w:rPr>
      </w:pPr>
    </w:p>
    <w:p w:rsidR="006047BA" w:rsidRDefault="006047BA" w:rsidP="00D65B27">
      <w:pPr>
        <w:jc w:val="center"/>
        <w:rPr>
          <w:rFonts w:ascii="Adobe Garamond Pro Bold" w:eastAsiaTheme="minorEastAsia" w:hAnsi="Adobe Garamond Pro Bold"/>
          <w:b/>
          <w:sz w:val="44"/>
          <w:szCs w:val="40"/>
        </w:rPr>
      </w:pPr>
    </w:p>
    <w:p w:rsidR="006047BA" w:rsidRDefault="006047BA" w:rsidP="00D65B27">
      <w:pPr>
        <w:jc w:val="center"/>
        <w:rPr>
          <w:rFonts w:ascii="Adobe Garamond Pro Bold" w:eastAsiaTheme="minorEastAsia" w:hAnsi="Adobe Garamond Pro Bold"/>
          <w:b/>
          <w:sz w:val="44"/>
          <w:szCs w:val="40"/>
        </w:rPr>
      </w:pPr>
    </w:p>
    <w:p w:rsidR="006047BA" w:rsidRDefault="006047BA" w:rsidP="00D65B27">
      <w:pPr>
        <w:jc w:val="center"/>
        <w:rPr>
          <w:rFonts w:ascii="Adobe Garamond Pro Bold" w:eastAsiaTheme="minorEastAsia" w:hAnsi="Adobe Garamond Pro Bold"/>
          <w:b/>
          <w:sz w:val="44"/>
          <w:szCs w:val="40"/>
        </w:rPr>
      </w:pPr>
    </w:p>
    <w:p w:rsidR="004B5C0D" w:rsidRDefault="004B5C0D" w:rsidP="00D65B27">
      <w:pPr>
        <w:jc w:val="center"/>
        <w:rPr>
          <w:rFonts w:ascii="Adobe Garamond Pro Bold" w:eastAsiaTheme="minorEastAsia" w:hAnsi="Adobe Garamond Pro Bold"/>
          <w:b/>
          <w:sz w:val="44"/>
          <w:szCs w:val="40"/>
        </w:rPr>
      </w:pPr>
    </w:p>
    <w:p w:rsidR="00D65B27" w:rsidRPr="005022A0" w:rsidRDefault="00D65B27" w:rsidP="005022A0">
      <w:pPr>
        <w:pStyle w:val="Heading1"/>
        <w:jc w:val="center"/>
        <w:rPr>
          <w:rFonts w:ascii="Adobe Garamond Pro Bold" w:eastAsiaTheme="minorEastAsia" w:hAnsi="Adobe Garamond Pro Bold"/>
          <w:color w:val="auto"/>
          <w:sz w:val="44"/>
        </w:rPr>
      </w:pPr>
      <w:bookmarkStart w:id="0" w:name="_Toc426372531"/>
      <w:r w:rsidRPr="005022A0">
        <w:rPr>
          <w:rFonts w:ascii="Adobe Garamond Pro Bold" w:eastAsiaTheme="minorEastAsia" w:hAnsi="Adobe Garamond Pro Bold"/>
          <w:color w:val="auto"/>
          <w:sz w:val="44"/>
        </w:rPr>
        <w:lastRenderedPageBreak/>
        <w:t>Introduction</w:t>
      </w:r>
      <w:bookmarkEnd w:id="0"/>
    </w:p>
    <w:p w:rsidR="005022A0" w:rsidRDefault="005022A0" w:rsidP="00D65B27">
      <w:pPr>
        <w:rPr>
          <w:rFonts w:ascii="Adobe Garamond Pro Bold" w:eastAsiaTheme="minorEastAsia" w:hAnsi="Adobe Garamond Pro Bold"/>
          <w:sz w:val="26"/>
          <w:szCs w:val="26"/>
        </w:rPr>
      </w:pPr>
    </w:p>
    <w:p w:rsidR="004B5C0D" w:rsidRDefault="00D65B27" w:rsidP="00D65B27">
      <w:pPr>
        <w:rPr>
          <w:rFonts w:ascii="Adobe Garamond Pro Bold" w:eastAsiaTheme="minorEastAsia" w:hAnsi="Adobe Garamond Pro Bold"/>
          <w:sz w:val="26"/>
          <w:szCs w:val="26"/>
        </w:rPr>
      </w:pPr>
      <w:r>
        <w:rPr>
          <w:rFonts w:ascii="Adobe Garamond Pro Bold" w:eastAsiaTheme="minorEastAsia" w:hAnsi="Adobe Garamond Pro Bold"/>
          <w:sz w:val="26"/>
          <w:szCs w:val="26"/>
        </w:rPr>
        <w:t xml:space="preserve">This is a user guide for RootAnalyzer, </w:t>
      </w:r>
      <w:r w:rsidR="00995360">
        <w:rPr>
          <w:rFonts w:ascii="Adobe Garamond Pro Bold" w:eastAsiaTheme="minorEastAsia" w:hAnsi="Adobe Garamond Pro Bold"/>
          <w:sz w:val="26"/>
          <w:szCs w:val="26"/>
        </w:rPr>
        <w:t xml:space="preserve">a </w:t>
      </w:r>
      <w:r>
        <w:rPr>
          <w:rFonts w:ascii="Adobe Garamond Pro Bold" w:eastAsiaTheme="minorEastAsia" w:hAnsi="Adobe Garamond Pro Bold"/>
          <w:sz w:val="26"/>
          <w:szCs w:val="26"/>
        </w:rPr>
        <w:t>software</w:t>
      </w:r>
      <w:r w:rsidR="00995360">
        <w:rPr>
          <w:rFonts w:ascii="Adobe Garamond Pro Bold" w:eastAsiaTheme="minorEastAsia" w:hAnsi="Adobe Garamond Pro Bold"/>
          <w:sz w:val="26"/>
          <w:szCs w:val="26"/>
        </w:rPr>
        <w:t xml:space="preserve"> tool</w:t>
      </w:r>
      <w:r>
        <w:rPr>
          <w:rFonts w:ascii="Adobe Garamond Pro Bold" w:eastAsiaTheme="minorEastAsia" w:hAnsi="Adobe Garamond Pro Bold"/>
          <w:sz w:val="26"/>
          <w:szCs w:val="26"/>
        </w:rPr>
        <w:t xml:space="preserve"> designed for the automated analysis of plant root cross section images.</w:t>
      </w:r>
      <w:r w:rsidR="00045AD6">
        <w:rPr>
          <w:rFonts w:ascii="Adobe Garamond Pro Bold" w:eastAsiaTheme="minorEastAsia" w:hAnsi="Adobe Garamond Pro Bold"/>
          <w:sz w:val="26"/>
          <w:szCs w:val="26"/>
        </w:rPr>
        <w:t xml:space="preserve"> The article proposing the software was published in the Plos One journal at “</w:t>
      </w:r>
      <w:r w:rsidR="00045AD6">
        <w:rPr>
          <w:rFonts w:ascii="Adobe Garamond Pro Bold" w:eastAsiaTheme="minorEastAsia" w:hAnsi="Adobe Garamond Pro Bold"/>
          <w:sz w:val="26"/>
          <w:szCs w:val="26"/>
          <w:u w:val="single"/>
        </w:rPr>
        <w:t>url here”</w:t>
      </w:r>
      <w:r w:rsidR="006047BA">
        <w:rPr>
          <w:rFonts w:ascii="Adobe Garamond Pro Bold" w:eastAsiaTheme="minorEastAsia" w:hAnsi="Adobe Garamond Pro Bold"/>
          <w:sz w:val="26"/>
          <w:szCs w:val="26"/>
        </w:rPr>
        <w:t xml:space="preserve">. </w:t>
      </w:r>
    </w:p>
    <w:p w:rsidR="00D65B27" w:rsidRDefault="006047BA" w:rsidP="00D65B27">
      <w:pPr>
        <w:rPr>
          <w:rFonts w:ascii="Adobe Garamond Pro Bold" w:eastAsiaTheme="minorEastAsia" w:hAnsi="Adobe Garamond Pro Bold"/>
          <w:sz w:val="26"/>
          <w:szCs w:val="26"/>
        </w:rPr>
      </w:pPr>
      <w:r>
        <w:rPr>
          <w:rFonts w:ascii="Adobe Garamond Pro Bold" w:eastAsiaTheme="minorEastAsia" w:hAnsi="Adobe Garamond Pro Bold"/>
          <w:sz w:val="26"/>
          <w:szCs w:val="26"/>
        </w:rPr>
        <w:t xml:space="preserve">The remainder of this guide will introduce the user to each </w:t>
      </w:r>
      <w:r w:rsidR="0032449A">
        <w:rPr>
          <w:rFonts w:ascii="Adobe Garamond Pro Bold" w:eastAsiaTheme="minorEastAsia" w:hAnsi="Adobe Garamond Pro Bold"/>
          <w:sz w:val="26"/>
          <w:szCs w:val="26"/>
        </w:rPr>
        <w:t>parameter</w:t>
      </w:r>
      <w:r>
        <w:rPr>
          <w:rFonts w:ascii="Adobe Garamond Pro Bold" w:eastAsiaTheme="minorEastAsia" w:hAnsi="Adobe Garamond Pro Bold"/>
          <w:sz w:val="26"/>
          <w:szCs w:val="26"/>
        </w:rPr>
        <w:t xml:space="preserve"> requiring selection for RootAnalyzer to be run successfully</w:t>
      </w:r>
      <w:r w:rsidR="004B5C0D">
        <w:rPr>
          <w:rFonts w:ascii="Adobe Garamond Pro Bold" w:eastAsiaTheme="minorEastAsia" w:hAnsi="Adobe Garamond Pro Bold"/>
          <w:sz w:val="26"/>
          <w:szCs w:val="26"/>
        </w:rPr>
        <w:t>, as well as the different stages of the algorithm</w:t>
      </w:r>
      <w:r>
        <w:rPr>
          <w:rFonts w:ascii="Adobe Garamond Pro Bold" w:eastAsiaTheme="minorEastAsia" w:hAnsi="Adobe Garamond Pro Bold"/>
          <w:sz w:val="26"/>
          <w:szCs w:val="26"/>
        </w:rPr>
        <w:t>.</w:t>
      </w:r>
      <w:r w:rsidR="00D47015">
        <w:rPr>
          <w:rFonts w:ascii="Adobe Garamond Pro Bold" w:eastAsiaTheme="minorEastAsia" w:hAnsi="Adobe Garamond Pro Bold"/>
          <w:sz w:val="26"/>
          <w:szCs w:val="26"/>
        </w:rPr>
        <w:t xml:space="preserve"> The guide illustrates sample results from the important stages of the algorithm, demonstrating which results are acceptable and which would indica</w:t>
      </w:r>
      <w:r w:rsidR="00F033AD">
        <w:rPr>
          <w:rFonts w:ascii="Adobe Garamond Pro Bold" w:eastAsiaTheme="minorEastAsia" w:hAnsi="Adobe Garamond Pro Bold"/>
          <w:sz w:val="26"/>
          <w:szCs w:val="26"/>
        </w:rPr>
        <w:t>te a tuning of parameters is req</w:t>
      </w:r>
      <w:bookmarkStart w:id="1" w:name="_GoBack"/>
      <w:bookmarkEnd w:id="1"/>
      <w:r w:rsidR="00D47015">
        <w:rPr>
          <w:rFonts w:ascii="Adobe Garamond Pro Bold" w:eastAsiaTheme="minorEastAsia" w:hAnsi="Adobe Garamond Pro Bold"/>
          <w:sz w:val="26"/>
          <w:szCs w:val="26"/>
        </w:rPr>
        <w:t>uired.</w:t>
      </w:r>
    </w:p>
    <w:p w:rsidR="008744BC" w:rsidRPr="005022A0" w:rsidRDefault="008744BC" w:rsidP="008744BC">
      <w:pPr>
        <w:pStyle w:val="Heading1"/>
        <w:jc w:val="center"/>
        <w:rPr>
          <w:rFonts w:ascii="Adobe Garamond Pro Bold" w:eastAsiaTheme="minorEastAsia" w:hAnsi="Adobe Garamond Pro Bold"/>
          <w:color w:val="auto"/>
          <w:sz w:val="44"/>
        </w:rPr>
      </w:pPr>
      <w:bookmarkStart w:id="2" w:name="_Toc426372532"/>
      <w:r>
        <w:rPr>
          <w:rFonts w:ascii="Adobe Garamond Pro Bold" w:eastAsiaTheme="minorEastAsia" w:hAnsi="Adobe Garamond Pro Bold"/>
          <w:color w:val="auto"/>
          <w:sz w:val="44"/>
        </w:rPr>
        <w:t>Basic Usage</w:t>
      </w:r>
      <w:bookmarkEnd w:id="2"/>
    </w:p>
    <w:p w:rsidR="008744BC" w:rsidRDefault="008744BC" w:rsidP="00D65B27">
      <w:pPr>
        <w:rPr>
          <w:rFonts w:ascii="Adobe Garamond Pro Bold" w:eastAsiaTheme="minorEastAsia" w:hAnsi="Adobe Garamond Pro Bold"/>
          <w:sz w:val="26"/>
          <w:szCs w:val="26"/>
        </w:rPr>
      </w:pPr>
    </w:p>
    <w:p w:rsidR="00421A4A" w:rsidRPr="00421A4A" w:rsidRDefault="003C01B7" w:rsidP="00D65B27">
      <w:pPr>
        <w:rPr>
          <w:rFonts w:ascii="Adobe Garamond Pro Bold" w:eastAsiaTheme="minorEastAsia" w:hAnsi="Adobe Garamond Pro Bold"/>
          <w:sz w:val="26"/>
          <w:szCs w:val="26"/>
        </w:rPr>
      </w:pPr>
      <w:r>
        <w:rPr>
          <w:rFonts w:ascii="Adobe Garamond Pro Bold" w:eastAsiaTheme="minorEastAsia" w:hAnsi="Adobe Garamond Pro Bold"/>
          <w:sz w:val="26"/>
          <w:szCs w:val="26"/>
        </w:rPr>
        <w:t xml:space="preserve">Firstly you will need to visit </w:t>
      </w:r>
      <w:hyperlink r:id="rId7" w:history="1">
        <w:r w:rsidRPr="0084354E">
          <w:rPr>
            <w:rStyle w:val="Hyperlink"/>
            <w:rFonts w:ascii="Adobe Garamond Pro Bold" w:eastAsiaTheme="minorEastAsia" w:hAnsi="Adobe Garamond Pro Bold"/>
            <w:sz w:val="26"/>
            <w:szCs w:val="26"/>
          </w:rPr>
          <w:t>http://au.mathworks.com/products/compiler/mcr/</w:t>
        </w:r>
      </w:hyperlink>
      <w:r>
        <w:rPr>
          <w:rFonts w:ascii="Adobe Garamond Pro Bold" w:eastAsiaTheme="minorEastAsia" w:hAnsi="Adobe Garamond Pro Bold"/>
          <w:sz w:val="26"/>
          <w:szCs w:val="26"/>
        </w:rPr>
        <w:t xml:space="preserve"> to download the compiler that will allow your machine to run software written in matlab, without actually owning matlab. You should download version </w:t>
      </w:r>
      <w:r w:rsidRPr="003C01B7">
        <w:rPr>
          <w:rFonts w:ascii="Adobe Garamond Pro Bold" w:hAnsi="Adobe Garamond Pro Bold" w:cs="Arial"/>
          <w:sz w:val="26"/>
          <w:szCs w:val="26"/>
          <w:shd w:val="clear" w:color="auto" w:fill="FFFFFF"/>
        </w:rPr>
        <w:t>R2013a (8.1).</w:t>
      </w:r>
      <w:r>
        <w:rPr>
          <w:rFonts w:ascii="Arial" w:hAnsi="Arial" w:cs="Arial"/>
          <w:color w:val="3C3C3C"/>
          <w:sz w:val="19"/>
          <w:szCs w:val="19"/>
          <w:shd w:val="clear" w:color="auto" w:fill="FFFFFF"/>
        </w:rPr>
        <w:t xml:space="preserve"> </w:t>
      </w:r>
      <w:r w:rsidR="00421A4A">
        <w:rPr>
          <w:rFonts w:ascii="Adobe Garamond Pro Bold" w:eastAsiaTheme="minorEastAsia" w:hAnsi="Adobe Garamond Pro Bold"/>
          <w:sz w:val="26"/>
          <w:szCs w:val="26"/>
        </w:rPr>
        <w:t xml:space="preserve">To begin using the RootAnalyzer algorithm, download and open the </w:t>
      </w:r>
      <w:r w:rsidR="00421A4A">
        <w:rPr>
          <w:rFonts w:ascii="Adobe Garamond Pro Bold" w:eastAsiaTheme="minorEastAsia" w:hAnsi="Adobe Garamond Pro Bold"/>
          <w:i/>
          <w:sz w:val="26"/>
          <w:szCs w:val="26"/>
        </w:rPr>
        <w:t xml:space="preserve">RootAnalyzer_pkg.exe </w:t>
      </w:r>
      <w:r w:rsidR="00421A4A">
        <w:rPr>
          <w:rFonts w:ascii="Adobe Garamond Pro Bold" w:eastAsiaTheme="minorEastAsia" w:hAnsi="Adobe Garamond Pro Bold"/>
          <w:sz w:val="26"/>
          <w:szCs w:val="26"/>
        </w:rPr>
        <w:t>file</w:t>
      </w:r>
      <w:r>
        <w:rPr>
          <w:rFonts w:ascii="Adobe Garamond Pro Bold" w:eastAsiaTheme="minorEastAsia" w:hAnsi="Adobe Garamond Pro Bold"/>
          <w:sz w:val="26"/>
          <w:szCs w:val="26"/>
        </w:rPr>
        <w:t xml:space="preserve"> from our github repository</w:t>
      </w:r>
      <w:r w:rsidR="00421A4A">
        <w:rPr>
          <w:rFonts w:ascii="Adobe Garamond Pro Bold" w:eastAsiaTheme="minorEastAsia" w:hAnsi="Adobe Garamond Pro Bold"/>
          <w:sz w:val="26"/>
          <w:szCs w:val="26"/>
        </w:rPr>
        <w:t xml:space="preserve">. The </w:t>
      </w:r>
      <w:r w:rsidR="00421A4A">
        <w:rPr>
          <w:rFonts w:ascii="Adobe Garamond Pro Bold" w:eastAsiaTheme="minorEastAsia" w:hAnsi="Adobe Garamond Pro Bold"/>
          <w:i/>
          <w:sz w:val="26"/>
          <w:szCs w:val="26"/>
        </w:rPr>
        <w:t xml:space="preserve">RootAnalyzer.exe </w:t>
      </w:r>
      <w:r w:rsidR="00421A4A">
        <w:rPr>
          <w:rFonts w:ascii="Adobe Garamond Pro Bold" w:eastAsiaTheme="minorEastAsia" w:hAnsi="Adobe Garamond Pro Bold"/>
          <w:sz w:val="26"/>
          <w:szCs w:val="26"/>
        </w:rPr>
        <w:t xml:space="preserve">executable file will then be automatically created and, once accompanied by the compulsory </w:t>
      </w:r>
      <w:r w:rsidR="00421A4A">
        <w:rPr>
          <w:rFonts w:ascii="Adobe Garamond Pro Bold" w:eastAsiaTheme="minorEastAsia" w:hAnsi="Adobe Garamond Pro Bold"/>
          <w:i/>
          <w:sz w:val="26"/>
          <w:szCs w:val="26"/>
        </w:rPr>
        <w:t xml:space="preserve">set.txt </w:t>
      </w:r>
      <w:r w:rsidR="00421A4A">
        <w:rPr>
          <w:rFonts w:ascii="Adobe Garamond Pro Bold" w:eastAsiaTheme="minorEastAsia" w:hAnsi="Adobe Garamond Pro Bold"/>
          <w:sz w:val="26"/>
          <w:szCs w:val="26"/>
        </w:rPr>
        <w:t>file (explained in further detail below), can be run by simply double clicking the executable.</w:t>
      </w:r>
    </w:p>
    <w:p w:rsidR="008744BC" w:rsidRDefault="008744BC" w:rsidP="00D65B27">
      <w:pPr>
        <w:rPr>
          <w:rFonts w:ascii="Adobe Garamond Pro Bold" w:eastAsiaTheme="minorEastAsia" w:hAnsi="Adobe Garamond Pro Bold"/>
          <w:sz w:val="26"/>
          <w:szCs w:val="26"/>
        </w:rPr>
      </w:pPr>
      <w:r>
        <w:rPr>
          <w:rFonts w:ascii="Adobe Garamond Pro Bold" w:eastAsiaTheme="minorEastAsia" w:hAnsi="Adobe Garamond Pro Bold"/>
          <w:sz w:val="26"/>
          <w:szCs w:val="26"/>
        </w:rPr>
        <w:t>RootAnalyzer does not utilize a Graphical User Interface (GUI) but rather a command line approach, where the user prescribes a number of parameters using a text file to run the algorithm in an automated manner.</w:t>
      </w:r>
      <w:r w:rsidR="00517178">
        <w:rPr>
          <w:rFonts w:ascii="Adobe Garamond Pro Bold" w:eastAsiaTheme="minorEastAsia" w:hAnsi="Adobe Garamond Pro Bold"/>
          <w:sz w:val="26"/>
          <w:szCs w:val="26"/>
        </w:rPr>
        <w:t xml:space="preserve"> The text file must be named ‘set.txt’ and must be placed in the same folder as the RootAnalyzer executable file.</w:t>
      </w:r>
      <w:r>
        <w:rPr>
          <w:rFonts w:ascii="Adobe Garamond Pro Bold" w:eastAsiaTheme="minorEastAsia" w:hAnsi="Adobe Garamond Pro Bold"/>
          <w:sz w:val="26"/>
          <w:szCs w:val="26"/>
        </w:rPr>
        <w:t xml:space="preserve"> The algorithm produces a progression bar while running, alerting the user to how many images have thus far been analysed. The progression b</w:t>
      </w:r>
      <w:r w:rsidR="00867732">
        <w:rPr>
          <w:rFonts w:ascii="Adobe Garamond Pro Bold" w:eastAsiaTheme="minorEastAsia" w:hAnsi="Adobe Garamond Pro Bold"/>
          <w:sz w:val="26"/>
          <w:szCs w:val="26"/>
        </w:rPr>
        <w:t>ar is however discrete. I</w:t>
      </w:r>
      <w:r>
        <w:rPr>
          <w:rFonts w:ascii="Adobe Garamond Pro Bold" w:eastAsiaTheme="minorEastAsia" w:hAnsi="Adobe Garamond Pro Bold"/>
          <w:sz w:val="26"/>
          <w:szCs w:val="26"/>
        </w:rPr>
        <w:t xml:space="preserve">f one image takes 30 seconds to analyse, the bar </w:t>
      </w:r>
      <w:r w:rsidR="00707BAD">
        <w:rPr>
          <w:rFonts w:ascii="Adobe Garamond Pro Bold" w:eastAsiaTheme="minorEastAsia" w:hAnsi="Adobe Garamond Pro Bold"/>
          <w:sz w:val="26"/>
          <w:szCs w:val="26"/>
        </w:rPr>
        <w:t>will only move every 30 seconds, so do not panic if nothing is happening immediately.</w:t>
      </w:r>
    </w:p>
    <w:p w:rsidR="008744BC" w:rsidRDefault="00D47015" w:rsidP="00D65B27">
      <w:pPr>
        <w:rPr>
          <w:rFonts w:ascii="Adobe Garamond Pro Bold" w:eastAsiaTheme="minorEastAsia" w:hAnsi="Adobe Garamond Pro Bold"/>
          <w:sz w:val="26"/>
          <w:szCs w:val="26"/>
        </w:rPr>
      </w:pPr>
      <w:r>
        <w:rPr>
          <w:rFonts w:ascii="Adobe Garamond Pro Bold" w:eastAsiaTheme="minorEastAsia" w:hAnsi="Adobe Garamond Pro Bold"/>
          <w:sz w:val="26"/>
          <w:szCs w:val="26"/>
        </w:rPr>
        <w:t xml:space="preserve">Despite RootAnalyzer being a command-line tool it is not completely a ‘black box’. </w:t>
      </w:r>
      <w:r w:rsidR="008744BC">
        <w:rPr>
          <w:rFonts w:ascii="Adobe Garamond Pro Bold" w:eastAsiaTheme="minorEastAsia" w:hAnsi="Adobe Garamond Pro Bold"/>
          <w:sz w:val="26"/>
          <w:szCs w:val="26"/>
        </w:rPr>
        <w:t xml:space="preserve">In the ‘Selecting Parameters’ </w:t>
      </w:r>
      <w:r w:rsidR="005D6D7A">
        <w:rPr>
          <w:rFonts w:ascii="Adobe Garamond Pro Bold" w:eastAsiaTheme="minorEastAsia" w:hAnsi="Adobe Garamond Pro Bold"/>
          <w:sz w:val="26"/>
          <w:szCs w:val="26"/>
        </w:rPr>
        <w:t>se</w:t>
      </w:r>
      <w:r w:rsidR="008744BC">
        <w:rPr>
          <w:rFonts w:ascii="Adobe Garamond Pro Bold" w:eastAsiaTheme="minorEastAsia" w:hAnsi="Adobe Garamond Pro Bold"/>
          <w:sz w:val="26"/>
          <w:szCs w:val="26"/>
        </w:rPr>
        <w:t>ction we provide a description for how the user can produce intermediate output images to ensure that their parameter selections are suitable.</w:t>
      </w:r>
      <w:r>
        <w:rPr>
          <w:rFonts w:ascii="Adobe Garamond Pro Bold" w:eastAsiaTheme="minorEastAsia" w:hAnsi="Adobe Garamond Pro Bold"/>
          <w:sz w:val="26"/>
          <w:szCs w:val="26"/>
        </w:rPr>
        <w:t xml:space="preserve"> It is advisable to run the algorithm in this manner for a few typical images to ensure that parameter selections are viable, before attempting to analyse a large dataset. </w:t>
      </w:r>
    </w:p>
    <w:p w:rsidR="008744BC" w:rsidRDefault="008744BC" w:rsidP="00D65B27">
      <w:pPr>
        <w:rPr>
          <w:rFonts w:ascii="Adobe Garamond Pro Bold" w:eastAsiaTheme="minorEastAsia" w:hAnsi="Adobe Garamond Pro Bold"/>
          <w:sz w:val="26"/>
          <w:szCs w:val="26"/>
        </w:rPr>
      </w:pPr>
    </w:p>
    <w:p w:rsidR="004B5C0D" w:rsidRPr="00045AD6" w:rsidRDefault="004B5C0D" w:rsidP="00D65B27">
      <w:pPr>
        <w:rPr>
          <w:rFonts w:ascii="Adobe Garamond Pro Bold" w:eastAsiaTheme="minorEastAsia" w:hAnsi="Adobe Garamond Pro Bold"/>
          <w:sz w:val="26"/>
          <w:szCs w:val="26"/>
        </w:rPr>
      </w:pPr>
    </w:p>
    <w:p w:rsidR="00E24D68" w:rsidRDefault="00E24D68" w:rsidP="005022A0">
      <w:pPr>
        <w:pStyle w:val="Heading1"/>
        <w:jc w:val="center"/>
        <w:rPr>
          <w:rFonts w:ascii="Adobe Garamond Pro Bold" w:eastAsiaTheme="minorEastAsia" w:hAnsi="Adobe Garamond Pro Bold"/>
          <w:color w:val="auto"/>
          <w:sz w:val="44"/>
        </w:rPr>
      </w:pPr>
      <w:bookmarkStart w:id="3" w:name="_Toc426372533"/>
      <w:r w:rsidRPr="005022A0">
        <w:rPr>
          <w:rFonts w:ascii="Adobe Garamond Pro Bold" w:eastAsiaTheme="minorEastAsia" w:hAnsi="Adobe Garamond Pro Bold"/>
          <w:color w:val="auto"/>
          <w:sz w:val="44"/>
        </w:rPr>
        <w:lastRenderedPageBreak/>
        <w:t>Selecting Parameters</w:t>
      </w:r>
      <w:bookmarkEnd w:id="3"/>
    </w:p>
    <w:p w:rsidR="005022A0" w:rsidRPr="005022A0" w:rsidRDefault="005022A0" w:rsidP="005022A0"/>
    <w:p w:rsidR="00E24D68" w:rsidRPr="00E24D68" w:rsidRDefault="00E24D68" w:rsidP="00E24D68">
      <w:pPr>
        <w:rPr>
          <w:rFonts w:ascii="Adobe Garamond Pro Bold" w:eastAsiaTheme="minorEastAsia" w:hAnsi="Adobe Garamond Pro Bold"/>
          <w:sz w:val="26"/>
          <w:szCs w:val="26"/>
        </w:rPr>
      </w:pPr>
      <w:r>
        <w:rPr>
          <w:rFonts w:ascii="Adobe Garamond Pro Bold" w:eastAsiaTheme="minorEastAsia" w:hAnsi="Adobe Garamond Pro Bold"/>
          <w:sz w:val="26"/>
          <w:szCs w:val="26"/>
        </w:rPr>
        <w:t>There are a number of parameters used in the RootAnalyzer al</w:t>
      </w:r>
      <w:r w:rsidR="009B73D0">
        <w:rPr>
          <w:rFonts w:ascii="Adobe Garamond Pro Bold" w:eastAsiaTheme="minorEastAsia" w:hAnsi="Adobe Garamond Pro Bold"/>
          <w:sz w:val="26"/>
          <w:szCs w:val="26"/>
        </w:rPr>
        <w:t>gorithm that depend upon image resolution</w:t>
      </w:r>
      <w:r>
        <w:rPr>
          <w:rFonts w:ascii="Adobe Garamond Pro Bold" w:eastAsiaTheme="minorEastAsia" w:hAnsi="Adobe Garamond Pro Bold"/>
          <w:sz w:val="26"/>
          <w:szCs w:val="26"/>
        </w:rPr>
        <w:t xml:space="preserve"> and hence are subject to change with images of different resolutions. The images studied in the RootAnalyzer article are approximately 1024x1024 pixels, making the example parameter values outlined here a good initial choice. The parameters are fed to the RootAnalyzer algorithm through the text file ‘set.txt’ where each new line defines a parameter values. The definition of all parameters is outlined below, along with an example list of parameters, used to analyse the sample images.</w:t>
      </w:r>
    </w:p>
    <w:p w:rsidR="00E24D68" w:rsidRDefault="00E24D68" w:rsidP="00B32C7B">
      <w:pPr>
        <w:rPr>
          <w:rFonts w:ascii="Adobe Garamond Pro Bold" w:eastAsiaTheme="minorEastAsia" w:hAnsi="Adobe Garamond Pro Bold"/>
          <w:sz w:val="26"/>
          <w:szCs w:val="26"/>
          <w:u w:val="single"/>
        </w:rPr>
      </w:pPr>
    </w:p>
    <w:p w:rsidR="00ED0538" w:rsidRDefault="00ED0538" w:rsidP="00B32C7B">
      <w:pPr>
        <w:rPr>
          <w:rFonts w:ascii="Adobe Garamond Pro Bold" w:eastAsiaTheme="minorEastAsia" w:hAnsi="Adobe Garamond Pro Bold"/>
          <w:sz w:val="26"/>
          <w:szCs w:val="26"/>
          <w:u w:val="single"/>
        </w:rPr>
      </w:pPr>
      <w:r>
        <w:rPr>
          <w:rFonts w:ascii="Adobe Garamond Pro Bold" w:eastAsiaTheme="minorEastAsia" w:hAnsi="Adobe Garamond Pro Bold"/>
          <w:sz w:val="26"/>
          <w:szCs w:val="26"/>
          <w:u w:val="single"/>
        </w:rPr>
        <w:t>Definition of parameters</w:t>
      </w:r>
    </w:p>
    <w:p w:rsidR="00ED0538" w:rsidRPr="00ED0538" w:rsidRDefault="00ED0538" w:rsidP="00B32C7B">
      <w:pPr>
        <w:rPr>
          <w:rFonts w:ascii="Adobe Garamond Pro Bold" w:eastAsiaTheme="minorEastAsia" w:hAnsi="Adobe Garamond Pro Bold"/>
          <w:sz w:val="26"/>
          <w:szCs w:val="26"/>
        </w:rPr>
      </w:pPr>
      <w:r>
        <w:rPr>
          <w:rFonts w:ascii="Adobe Garamond Pro Bold" w:eastAsiaTheme="minorEastAsia" w:hAnsi="Adobe Garamond Pro Bold"/>
          <w:sz w:val="26"/>
          <w:szCs w:val="26"/>
        </w:rPr>
        <w:t>Directory of images</w:t>
      </w:r>
      <w:r>
        <w:rPr>
          <w:rFonts w:ascii="Adobe Garamond Pro Bold" w:eastAsiaTheme="minorEastAsia" w:hAnsi="Adobe Garamond Pro Bold"/>
          <w:sz w:val="26"/>
          <w:szCs w:val="26"/>
        </w:rPr>
        <w:br/>
      </w:r>
      <m:oMath>
        <m:r>
          <w:rPr>
            <w:rFonts w:ascii="Cambria Math" w:eastAsiaTheme="minorEastAsia" w:hAnsi="Cambria Math"/>
            <w:sz w:val="26"/>
            <w:szCs w:val="26"/>
          </w:rPr>
          <m:t>W</m:t>
        </m:r>
      </m:oMath>
      <w:r>
        <w:rPr>
          <w:rFonts w:ascii="Adobe Garamond Pro Bold" w:eastAsiaTheme="minorEastAsia" w:hAnsi="Adobe Garamond Pro Bold"/>
          <w:sz w:val="26"/>
          <w:szCs w:val="26"/>
        </w:rPr>
        <w:t>, Window size of local threshold</w:t>
      </w:r>
      <w:r>
        <w:rPr>
          <w:rFonts w:ascii="Adobe Garamond Pro Bold" w:eastAsiaTheme="minorEastAsia" w:hAnsi="Adobe Garamond Pro Bold"/>
          <w:sz w:val="26"/>
          <w:szCs w:val="26"/>
        </w:rPr>
        <w:br/>
      </w:r>
      <m:oMath>
        <m:r>
          <w:rPr>
            <w:rFonts w:ascii="Cambria Math" w:eastAsiaTheme="minorEastAsia" w:hAnsi="Cambria Math"/>
            <w:sz w:val="26"/>
            <w:szCs w:val="26"/>
          </w:rPr>
          <m:t>T</m:t>
        </m:r>
      </m:oMath>
      <w:r>
        <w:rPr>
          <w:rFonts w:ascii="Adobe Garamond Pro Bold" w:eastAsiaTheme="minorEastAsia" w:hAnsi="Adobe Garamond Pro Bold"/>
          <w:sz w:val="26"/>
          <w:szCs w:val="26"/>
        </w:rPr>
        <w:t>, local threshold value</w:t>
      </w:r>
      <w:r w:rsidR="00A61856">
        <w:rPr>
          <w:rFonts w:ascii="Adobe Garamond Pro Bold" w:eastAsiaTheme="minorEastAsia" w:hAnsi="Adobe Garamond Pro Bold"/>
          <w:sz w:val="26"/>
          <w:szCs w:val="26"/>
        </w:rPr>
        <w:br/>
      </w:r>
      <m:oMath>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l</m:t>
            </m:r>
          </m:sub>
        </m:sSub>
      </m:oMath>
      <w:r w:rsidR="00A61856">
        <w:rPr>
          <w:rFonts w:ascii="Adobe Garamond Pro Bold" w:eastAsiaTheme="minorEastAsia" w:hAnsi="Adobe Garamond Pro Bold"/>
          <w:sz w:val="26"/>
          <w:szCs w:val="26"/>
        </w:rPr>
        <w:t>, large cell area parameter</w:t>
      </w:r>
      <w:r w:rsidR="00A61856">
        <w:rPr>
          <w:rFonts w:ascii="Adobe Garamond Pro Bold" w:eastAsiaTheme="minorEastAsia" w:hAnsi="Adobe Garamond Pro Bold"/>
          <w:sz w:val="26"/>
          <w:szCs w:val="26"/>
        </w:rPr>
        <w:br/>
      </w:r>
      <m:oMath>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s</m:t>
            </m:r>
          </m:sub>
        </m:sSub>
      </m:oMath>
      <w:r w:rsidR="00A61856">
        <w:rPr>
          <w:rFonts w:ascii="Adobe Garamond Pro Bold" w:eastAsiaTheme="minorEastAsia" w:hAnsi="Adobe Garamond Pro Bold"/>
          <w:sz w:val="26"/>
          <w:szCs w:val="26"/>
        </w:rPr>
        <w:t>, small cell area parameter</w:t>
      </w:r>
      <w:r w:rsidR="00E24D68">
        <w:rPr>
          <w:rFonts w:ascii="Adobe Garamond Pro Bold" w:eastAsiaTheme="minorEastAsia" w:hAnsi="Adobe Garamond Pro Bold"/>
          <w:sz w:val="26"/>
          <w:szCs w:val="26"/>
        </w:rPr>
        <w:br/>
      </w:r>
      <m:oMath>
        <m:r>
          <w:rPr>
            <w:rFonts w:ascii="Cambria Math" w:eastAsiaTheme="minorEastAsia" w:hAnsi="Cambria Math"/>
            <w:sz w:val="26"/>
            <w:szCs w:val="26"/>
          </w:rPr>
          <m:t>N</m:t>
        </m:r>
      </m:oMath>
      <w:r w:rsidR="00E24D68">
        <w:rPr>
          <w:rFonts w:ascii="Adobe Garamond Pro Bold" w:eastAsiaTheme="minorEastAsia" w:hAnsi="Adobe Garamond Pro Bold"/>
          <w:sz w:val="26"/>
          <w:szCs w:val="26"/>
        </w:rPr>
        <w:t>, distance threshold for nearest neighbours algorithm</w:t>
      </w:r>
      <w:r w:rsidR="00520230">
        <w:rPr>
          <w:rFonts w:ascii="Adobe Garamond Pro Bold" w:eastAsiaTheme="minorEastAsia" w:hAnsi="Adobe Garamond Pro Bold"/>
          <w:sz w:val="26"/>
          <w:szCs w:val="26"/>
        </w:rPr>
        <w:br/>
      </w:r>
      <m:oMath>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l</m:t>
            </m:r>
          </m:sub>
        </m:sSub>
      </m:oMath>
      <w:r w:rsidR="00520230">
        <w:rPr>
          <w:rFonts w:ascii="Adobe Garamond Pro Bold" w:eastAsiaTheme="minorEastAsia" w:hAnsi="Adobe Garamond Pro Bold"/>
          <w:sz w:val="26"/>
          <w:szCs w:val="26"/>
        </w:rPr>
        <w:t>, parameter for distance of large cells to endodermis boundary</w:t>
      </w:r>
      <w:r w:rsidR="00520230">
        <w:rPr>
          <w:rFonts w:ascii="Adobe Garamond Pro Bold" w:eastAsiaTheme="minorEastAsia" w:hAnsi="Adobe Garamond Pro Bold"/>
          <w:sz w:val="26"/>
          <w:szCs w:val="26"/>
        </w:rPr>
        <w:br/>
      </w:r>
      <m:oMath>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s</m:t>
            </m:r>
          </m:sub>
        </m:sSub>
      </m:oMath>
      <w:r w:rsidR="00520230">
        <w:rPr>
          <w:rFonts w:ascii="Adobe Garamond Pro Bold" w:eastAsiaTheme="minorEastAsia" w:hAnsi="Adobe Garamond Pro Bold"/>
          <w:sz w:val="26"/>
          <w:szCs w:val="26"/>
        </w:rPr>
        <w:t>, parameter for distance of small cells to endodermis boundary</w:t>
      </w:r>
      <w:r w:rsidR="00B034A3">
        <w:rPr>
          <w:rFonts w:ascii="Adobe Garamond Pro Bold" w:eastAsiaTheme="minorEastAsia" w:hAnsi="Adobe Garamond Pro Bold"/>
          <w:sz w:val="26"/>
          <w:szCs w:val="26"/>
        </w:rPr>
        <w:br/>
        <w:t>1 - Wheat, 2 – Maize</w:t>
      </w:r>
      <w:r w:rsidR="00B034A3">
        <w:rPr>
          <w:rFonts w:ascii="Adobe Garamond Pro Bold" w:eastAsiaTheme="minorEastAsia" w:hAnsi="Adobe Garamond Pro Bold"/>
          <w:sz w:val="26"/>
          <w:szCs w:val="26"/>
        </w:rPr>
        <w:br/>
        <w:t>1 – Basic output, 2 – Detailed output</w:t>
      </w:r>
      <w:r w:rsidR="00E24D68">
        <w:rPr>
          <w:rFonts w:ascii="Adobe Garamond Pro Bold" w:eastAsiaTheme="minorEastAsia" w:hAnsi="Adobe Garamond Pro Bold"/>
          <w:sz w:val="26"/>
          <w:szCs w:val="26"/>
        </w:rPr>
        <w:br/>
        <w:t>Directory of algorithm output</w:t>
      </w:r>
      <w:r>
        <w:rPr>
          <w:rFonts w:ascii="Adobe Garamond Pro Bold" w:eastAsiaTheme="minorEastAsia" w:hAnsi="Adobe Garamond Pro Bold"/>
          <w:sz w:val="26"/>
          <w:szCs w:val="26"/>
        </w:rPr>
        <w:br/>
      </w:r>
    </w:p>
    <w:p w:rsidR="00ED0538" w:rsidRDefault="00C07ECE" w:rsidP="00C07ECE">
      <w:pPr>
        <w:rPr>
          <w:rFonts w:ascii="Adobe Garamond Pro Bold" w:eastAsiaTheme="minorEastAsia" w:hAnsi="Adobe Garamond Pro Bold"/>
          <w:sz w:val="26"/>
          <w:szCs w:val="26"/>
          <w:u w:val="single"/>
        </w:rPr>
      </w:pPr>
      <w:r>
        <w:rPr>
          <w:rFonts w:ascii="Adobe Garamond Pro Bold" w:eastAsiaTheme="minorEastAsia" w:hAnsi="Adobe Garamond Pro Bold"/>
          <w:sz w:val="26"/>
          <w:szCs w:val="26"/>
          <w:u w:val="single"/>
        </w:rPr>
        <w:t>Parameters for sample images provided</w:t>
      </w:r>
    </w:p>
    <w:p w:rsidR="00E24D68" w:rsidRDefault="00E24D68" w:rsidP="004833A0">
      <w:pPr>
        <w:rPr>
          <w:rFonts w:ascii="Adobe Garamond Pro Bold" w:hAnsi="Adobe Garamond Pro Bold"/>
          <w:sz w:val="26"/>
          <w:szCs w:val="26"/>
        </w:rPr>
      </w:pPr>
      <w:r w:rsidRPr="00E24D68">
        <w:rPr>
          <w:rFonts w:ascii="Adobe Garamond Pro Bold" w:hAnsi="Adobe Garamond Pro Bold"/>
          <w:noProof/>
          <w:sz w:val="26"/>
          <w:szCs w:val="26"/>
          <w:lang w:eastAsia="en-AU"/>
        </w:rPr>
        <mc:AlternateContent>
          <mc:Choice Requires="wps">
            <w:drawing>
              <wp:anchor distT="45720" distB="45720" distL="114300" distR="114300" simplePos="0" relativeHeight="251669504" behindDoc="1" locked="0" layoutInCell="1" allowOverlap="1" wp14:anchorId="4DB49835" wp14:editId="2440074A">
                <wp:simplePos x="0" y="0"/>
                <wp:positionH relativeFrom="margin">
                  <wp:posOffset>2959735</wp:posOffset>
                </wp:positionH>
                <wp:positionV relativeFrom="paragraph">
                  <wp:posOffset>5715</wp:posOffset>
                </wp:positionV>
                <wp:extent cx="3000375" cy="1404620"/>
                <wp:effectExtent l="0" t="0" r="9525" b="952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1404620"/>
                        </a:xfrm>
                        <a:prstGeom prst="rect">
                          <a:avLst/>
                        </a:prstGeom>
                        <a:solidFill>
                          <a:srgbClr val="FFFFFF"/>
                        </a:solidFill>
                        <a:ln w="9525">
                          <a:noFill/>
                          <a:miter lim="800000"/>
                          <a:headEnd/>
                          <a:tailEnd/>
                        </a:ln>
                      </wps:spPr>
                      <wps:txbx>
                        <w:txbxContent>
                          <w:p w:rsidR="00E24D68" w:rsidRDefault="00E24D68" w:rsidP="00E24D68">
                            <w:pPr>
                              <w:rPr>
                                <w:rFonts w:ascii="Adobe Garamond Pro Bold" w:eastAsiaTheme="minorEastAsia" w:hAnsi="Adobe Garamond Pro Bold"/>
                                <w:sz w:val="26"/>
                                <w:szCs w:val="26"/>
                                <w:u w:val="single"/>
                              </w:rPr>
                            </w:pPr>
                            <w:r w:rsidRPr="0032092A">
                              <w:rPr>
                                <w:rFonts w:ascii="Adobe Garamond Pro Bold" w:eastAsiaTheme="minorEastAsia" w:hAnsi="Adobe Garamond Pro Bold"/>
                                <w:sz w:val="26"/>
                                <w:szCs w:val="26"/>
                                <w:u w:val="single"/>
                              </w:rPr>
                              <w:t>Maize Image</w:t>
                            </w:r>
                          </w:p>
                          <w:p w:rsidR="00E24D68" w:rsidRDefault="00E24D68" w:rsidP="00E24D68">
                            <w:pPr>
                              <w:jc w:val="both"/>
                              <w:rPr>
                                <w:rFonts w:ascii="Adobe Garamond Pro Bold" w:hAnsi="Adobe Garamond Pro Bold"/>
                                <w:sz w:val="26"/>
                                <w:szCs w:val="26"/>
                              </w:rPr>
                            </w:pPr>
                            <w:r w:rsidRPr="00185460">
                              <w:rPr>
                                <w:rFonts w:ascii="Adobe Garamond Pro Bold" w:hAnsi="Adobe Garamond Pro Bold"/>
                                <w:sz w:val="26"/>
                                <w:szCs w:val="26"/>
                              </w:rPr>
                              <w:t>C:\Users\Owner\Docume</w:t>
                            </w:r>
                            <w:r>
                              <w:rPr>
                                <w:rFonts w:ascii="Adobe Garamond Pro Bold" w:hAnsi="Adobe Garamond Pro Bold"/>
                                <w:sz w:val="26"/>
                                <w:szCs w:val="26"/>
                              </w:rPr>
                              <w:t xml:space="preserve">nts\images\ </w:t>
                            </w:r>
                            <w:r>
                              <w:rPr>
                                <w:rFonts w:ascii="Adobe Garamond Pro Bold" w:hAnsi="Adobe Garamond Pro Bold"/>
                                <w:sz w:val="26"/>
                                <w:szCs w:val="26"/>
                              </w:rPr>
                              <w:br/>
                              <w:t>25</w:t>
                            </w:r>
                            <w:r>
                              <w:rPr>
                                <w:rFonts w:ascii="Adobe Garamond Pro Bold" w:hAnsi="Adobe Garamond Pro Bold"/>
                                <w:sz w:val="26"/>
                                <w:szCs w:val="26"/>
                              </w:rPr>
                              <w:br/>
                              <w:t>0.05</w:t>
                            </w:r>
                            <w:r>
                              <w:rPr>
                                <w:rFonts w:ascii="Adobe Garamond Pro Bold" w:hAnsi="Adobe Garamond Pro Bold"/>
                                <w:sz w:val="26"/>
                                <w:szCs w:val="26"/>
                              </w:rPr>
                              <w:br/>
                              <w:t>100</w:t>
                            </w:r>
                            <w:r>
                              <w:rPr>
                                <w:rFonts w:ascii="Adobe Garamond Pro Bold" w:hAnsi="Adobe Garamond Pro Bold"/>
                                <w:sz w:val="26"/>
                                <w:szCs w:val="26"/>
                              </w:rPr>
                              <w:br/>
                              <w:t>2</w:t>
                            </w:r>
                            <w:r>
                              <w:rPr>
                                <w:rFonts w:ascii="Adobe Garamond Pro Bold" w:hAnsi="Adobe Garamond Pro Bold"/>
                                <w:sz w:val="26"/>
                                <w:szCs w:val="26"/>
                              </w:rPr>
                              <w:br/>
                              <w:t>50</w:t>
                            </w:r>
                            <w:r>
                              <w:rPr>
                                <w:rFonts w:ascii="Adobe Garamond Pro Bold" w:hAnsi="Adobe Garamond Pro Bold"/>
                                <w:sz w:val="26"/>
                                <w:szCs w:val="26"/>
                              </w:rPr>
                              <w:br/>
                              <w:t>25</w:t>
                            </w:r>
                            <w:r>
                              <w:rPr>
                                <w:rFonts w:ascii="Adobe Garamond Pro Bold" w:hAnsi="Adobe Garamond Pro Bold"/>
                                <w:sz w:val="26"/>
                                <w:szCs w:val="26"/>
                              </w:rPr>
                              <w:br/>
                              <w:t>10</w:t>
                            </w:r>
                            <w:r>
                              <w:rPr>
                                <w:rFonts w:ascii="Adobe Garamond Pro Bold" w:hAnsi="Adobe Garamond Pro Bold"/>
                                <w:sz w:val="26"/>
                                <w:szCs w:val="26"/>
                              </w:rPr>
                              <w:br/>
                            </w:r>
                            <w:r w:rsidRPr="00185460">
                              <w:rPr>
                                <w:rFonts w:ascii="Adobe Garamond Pro Bold" w:hAnsi="Adobe Garamond Pro Bold"/>
                                <w:sz w:val="26"/>
                                <w:szCs w:val="26"/>
                              </w:rPr>
                              <w:t>2</w:t>
                            </w:r>
                            <w:r>
                              <w:rPr>
                                <w:rFonts w:ascii="Adobe Garamond Pro Bold" w:hAnsi="Adobe Garamond Pro Bold"/>
                                <w:sz w:val="26"/>
                                <w:szCs w:val="26"/>
                              </w:rPr>
                              <w:br/>
                              <w:t>2</w:t>
                            </w:r>
                            <w:r w:rsidR="00764602">
                              <w:rPr>
                                <w:rFonts w:ascii="Adobe Garamond Pro Bold" w:hAnsi="Adobe Garamond Pro Bold"/>
                                <w:sz w:val="26"/>
                                <w:szCs w:val="26"/>
                              </w:rPr>
                              <w:br/>
                            </w:r>
                            <w:r w:rsidR="00764602" w:rsidRPr="004B3D77">
                              <w:rPr>
                                <w:rFonts w:ascii="Adobe Garamond Pro Bold" w:hAnsi="Adobe Garamond Pro Bold"/>
                                <w:sz w:val="26"/>
                                <w:szCs w:val="26"/>
                              </w:rPr>
                              <w:t>C:\User</w:t>
                            </w:r>
                            <w:r w:rsidR="00764602">
                              <w:rPr>
                                <w:rFonts w:ascii="Adobe Garamond Pro Bold" w:hAnsi="Adobe Garamond Pro Bold"/>
                                <w:sz w:val="26"/>
                                <w:szCs w:val="26"/>
                              </w:rPr>
                              <w:t>s\Owner\Documents\Results\</w:t>
                            </w:r>
                          </w:p>
                          <w:p w:rsidR="00E24D68" w:rsidRDefault="00E24D68"/>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DB49835" id="_x0000_t202" coordsize="21600,21600" o:spt="202" path="m,l,21600r21600,l21600,xe">
                <v:stroke joinstyle="miter"/>
                <v:path gradientshapeok="t" o:connecttype="rect"/>
              </v:shapetype>
              <v:shape id="Text Box 2" o:spid="_x0000_s1026" type="#_x0000_t202" style="position:absolute;margin-left:233.05pt;margin-top:.45pt;width:236.25pt;height:110.6pt;z-index:-251646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" stroked="f">
                <v:textbox style="mso-fit-shape-to-text:t">
                  <w:txbxContent>
                    <w:p w:rsidR="00E24D68" w:rsidRDefault="00E24D68" w:rsidP="00E24D68">
                      <w:pPr>
                        <w:rPr>
                          <w:rFonts w:ascii="Adobe Garamond Pro Bold" w:eastAsiaTheme="minorEastAsia" w:hAnsi="Adobe Garamond Pro Bold"/>
                          <w:sz w:val="26"/>
                          <w:szCs w:val="26"/>
                          <w:u w:val="single"/>
                        </w:rPr>
                      </w:pPr>
                      <w:r w:rsidRPr="0032092A">
                        <w:rPr>
                          <w:rFonts w:ascii="Adobe Garamond Pro Bold" w:eastAsiaTheme="minorEastAsia" w:hAnsi="Adobe Garamond Pro Bold"/>
                          <w:sz w:val="26"/>
                          <w:szCs w:val="26"/>
                          <w:u w:val="single"/>
                        </w:rPr>
                        <w:t>Maize Image</w:t>
                      </w:r>
                    </w:p>
                    <w:p w:rsidR="00E24D68" w:rsidRDefault="00E24D68" w:rsidP="00E24D68">
                      <w:pPr>
                        <w:jc w:val="both"/>
                        <w:rPr>
                          <w:rFonts w:ascii="Adobe Garamond Pro Bold" w:hAnsi="Adobe Garamond Pro Bold"/>
                          <w:sz w:val="26"/>
                          <w:szCs w:val="26"/>
                        </w:rPr>
                      </w:pPr>
                      <w:r w:rsidRPr="00185460">
                        <w:rPr>
                          <w:rFonts w:ascii="Adobe Garamond Pro Bold" w:hAnsi="Adobe Garamond Pro Bold"/>
                          <w:sz w:val="26"/>
                          <w:szCs w:val="26"/>
                        </w:rPr>
                        <w:t>C:\Users\Owner\Docume</w:t>
                      </w:r>
                      <w:r>
                        <w:rPr>
                          <w:rFonts w:ascii="Adobe Garamond Pro Bold" w:hAnsi="Adobe Garamond Pro Bold"/>
                          <w:sz w:val="26"/>
                          <w:szCs w:val="26"/>
                        </w:rPr>
                        <w:t xml:space="preserve">nts\images\ </w:t>
                      </w:r>
                      <w:r>
                        <w:rPr>
                          <w:rFonts w:ascii="Adobe Garamond Pro Bold" w:hAnsi="Adobe Garamond Pro Bold"/>
                          <w:sz w:val="26"/>
                          <w:szCs w:val="26"/>
                        </w:rPr>
                        <w:br/>
                        <w:t>25</w:t>
                      </w:r>
                      <w:r>
                        <w:rPr>
                          <w:rFonts w:ascii="Adobe Garamond Pro Bold" w:hAnsi="Adobe Garamond Pro Bold"/>
                          <w:sz w:val="26"/>
                          <w:szCs w:val="26"/>
                        </w:rPr>
                        <w:br/>
                        <w:t>0.05</w:t>
                      </w:r>
                      <w:r>
                        <w:rPr>
                          <w:rFonts w:ascii="Adobe Garamond Pro Bold" w:hAnsi="Adobe Garamond Pro Bold"/>
                          <w:sz w:val="26"/>
                          <w:szCs w:val="26"/>
                        </w:rPr>
                        <w:br/>
                        <w:t>100</w:t>
                      </w:r>
                      <w:r>
                        <w:rPr>
                          <w:rFonts w:ascii="Adobe Garamond Pro Bold" w:hAnsi="Adobe Garamond Pro Bold"/>
                          <w:sz w:val="26"/>
                          <w:szCs w:val="26"/>
                        </w:rPr>
                        <w:br/>
                        <w:t>2</w:t>
                      </w:r>
                      <w:r>
                        <w:rPr>
                          <w:rFonts w:ascii="Adobe Garamond Pro Bold" w:hAnsi="Adobe Garamond Pro Bold"/>
                          <w:sz w:val="26"/>
                          <w:szCs w:val="26"/>
                        </w:rPr>
                        <w:br/>
                        <w:t>50</w:t>
                      </w:r>
                      <w:r>
                        <w:rPr>
                          <w:rFonts w:ascii="Adobe Garamond Pro Bold" w:hAnsi="Adobe Garamond Pro Bold"/>
                          <w:sz w:val="26"/>
                          <w:szCs w:val="26"/>
                        </w:rPr>
                        <w:br/>
                        <w:t>25</w:t>
                      </w:r>
                      <w:r>
                        <w:rPr>
                          <w:rFonts w:ascii="Adobe Garamond Pro Bold" w:hAnsi="Adobe Garamond Pro Bold"/>
                          <w:sz w:val="26"/>
                          <w:szCs w:val="26"/>
                        </w:rPr>
                        <w:br/>
                        <w:t>10</w:t>
                      </w:r>
                      <w:r>
                        <w:rPr>
                          <w:rFonts w:ascii="Adobe Garamond Pro Bold" w:hAnsi="Adobe Garamond Pro Bold"/>
                          <w:sz w:val="26"/>
                          <w:szCs w:val="26"/>
                        </w:rPr>
                        <w:br/>
                      </w:r>
                      <w:r w:rsidRPr="00185460">
                        <w:rPr>
                          <w:rFonts w:ascii="Adobe Garamond Pro Bold" w:hAnsi="Adobe Garamond Pro Bold"/>
                          <w:sz w:val="26"/>
                          <w:szCs w:val="26"/>
                        </w:rPr>
                        <w:t>2</w:t>
                      </w:r>
                      <w:r>
                        <w:rPr>
                          <w:rFonts w:ascii="Adobe Garamond Pro Bold" w:hAnsi="Adobe Garamond Pro Bold"/>
                          <w:sz w:val="26"/>
                          <w:szCs w:val="26"/>
                        </w:rPr>
                        <w:br/>
                        <w:t>2</w:t>
                      </w:r>
                      <w:r w:rsidR="00764602">
                        <w:rPr>
                          <w:rFonts w:ascii="Adobe Garamond Pro Bold" w:hAnsi="Adobe Garamond Pro Bold"/>
                          <w:sz w:val="26"/>
                          <w:szCs w:val="26"/>
                        </w:rPr>
                        <w:br/>
                      </w:r>
                      <w:r w:rsidR="00764602" w:rsidRPr="004B3D77">
                        <w:rPr>
                          <w:rFonts w:ascii="Adobe Garamond Pro Bold" w:hAnsi="Adobe Garamond Pro Bold"/>
                          <w:sz w:val="26"/>
                          <w:szCs w:val="26"/>
                        </w:rPr>
                        <w:t>C:\User</w:t>
                      </w:r>
                      <w:r w:rsidR="00764602">
                        <w:rPr>
                          <w:rFonts w:ascii="Adobe Garamond Pro Bold" w:hAnsi="Adobe Garamond Pro Bold"/>
                          <w:sz w:val="26"/>
                          <w:szCs w:val="26"/>
                        </w:rPr>
                        <w:t>s\Owner\Documents\Results\</w:t>
                      </w:r>
                    </w:p>
                    <w:p w:rsidR="00E24D68" w:rsidRDefault="00E24D68"/>
                  </w:txbxContent>
                </v:textbox>
                <w10:wrap anchorx="margin"/>
              </v:shape>
            </w:pict>
          </mc:Fallback>
        </mc:AlternateContent>
      </w:r>
      <w:r w:rsidRPr="00E24D68">
        <w:rPr>
          <w:rFonts w:ascii="Adobe Garamond Pro Bold" w:hAnsi="Adobe Garamond Pro Bold"/>
          <w:noProof/>
          <w:sz w:val="26"/>
          <w:szCs w:val="26"/>
          <w:lang w:eastAsia="en-AU"/>
        </w:rPr>
        <mc:AlternateContent>
          <mc:Choice Requires="wps">
            <w:drawing>
              <wp:anchor distT="45720" distB="45720" distL="114300" distR="114300" simplePos="0" relativeHeight="251671552" behindDoc="1" locked="0" layoutInCell="1" allowOverlap="1">
                <wp:simplePos x="0" y="0"/>
                <wp:positionH relativeFrom="margin">
                  <wp:align>left</wp:align>
                </wp:positionH>
                <wp:positionV relativeFrom="paragraph">
                  <wp:posOffset>5715</wp:posOffset>
                </wp:positionV>
                <wp:extent cx="2752725" cy="1404620"/>
                <wp:effectExtent l="0" t="0" r="9525" b="952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solidFill>
                          <a:srgbClr val="FFFFFF"/>
                        </a:solidFill>
                        <a:ln w="9525">
                          <a:noFill/>
                          <a:miter lim="800000"/>
                          <a:headEnd/>
                          <a:tailEnd/>
                        </a:ln>
                      </wps:spPr>
                      <wps:txbx>
                        <w:txbxContent>
                          <w:p w:rsidR="00E24D68" w:rsidRPr="00EA12AC" w:rsidRDefault="00E24D68" w:rsidP="00E24D68">
                            <w:pPr>
                              <w:rPr>
                                <w:rFonts w:ascii="Adobe Garamond Pro Bold" w:hAnsi="Adobe Garamond Pro Bold"/>
                                <w:sz w:val="26"/>
                                <w:szCs w:val="26"/>
                              </w:rPr>
                            </w:pPr>
                            <w:r>
                              <w:rPr>
                                <w:rFonts w:ascii="Adobe Garamond Pro Bold" w:hAnsi="Adobe Garamond Pro Bold"/>
                                <w:sz w:val="26"/>
                                <w:szCs w:val="26"/>
                                <w:u w:val="single"/>
                              </w:rPr>
                              <w:t>Wheat Image</w:t>
                            </w:r>
                            <w:r w:rsidR="00C07ECE">
                              <w:rPr>
                                <w:rFonts w:ascii="Adobe Garamond Pro Bold" w:hAnsi="Adobe Garamond Pro Bold"/>
                                <w:sz w:val="26"/>
                                <w:szCs w:val="26"/>
                                <w:u w:val="single"/>
                              </w:rPr>
                              <w:t>s</w:t>
                            </w:r>
                          </w:p>
                          <w:p w:rsidR="00764602" w:rsidRDefault="00E24D68">
                            <w:pPr>
                              <w:rPr>
                                <w:rFonts w:ascii="Adobe Garamond Pro Bold" w:hAnsi="Adobe Garamond Pro Bold"/>
                                <w:sz w:val="26"/>
                                <w:szCs w:val="26"/>
                              </w:rPr>
                            </w:pPr>
                            <w:r w:rsidRPr="004B3D77">
                              <w:rPr>
                                <w:rFonts w:ascii="Adobe Garamond Pro Bold" w:hAnsi="Adobe Garamond Pro Bold"/>
                                <w:sz w:val="26"/>
                                <w:szCs w:val="26"/>
                              </w:rPr>
                              <w:t>C:\User</w:t>
                            </w:r>
                            <w:r>
                              <w:rPr>
                                <w:rFonts w:ascii="Adobe Garamond Pro Bold" w:hAnsi="Adobe Garamond Pro Bold"/>
                                <w:sz w:val="26"/>
                                <w:szCs w:val="26"/>
                              </w:rPr>
                              <w:t>s\Owner\Documents\images\</w:t>
                            </w:r>
                            <w:r>
                              <w:rPr>
                                <w:rFonts w:ascii="Adobe Garamond Pro Bold" w:hAnsi="Adobe Garamond Pro Bold"/>
                                <w:sz w:val="26"/>
                                <w:szCs w:val="26"/>
                              </w:rPr>
                              <w:br/>
                              <w:t>25</w:t>
                            </w:r>
                            <w:r>
                              <w:rPr>
                                <w:rFonts w:ascii="Adobe Garamond Pro Bold" w:hAnsi="Adobe Garamond Pro Bold"/>
                                <w:sz w:val="26"/>
                                <w:szCs w:val="26"/>
                              </w:rPr>
                              <w:br/>
                              <w:t>0.05</w:t>
                            </w:r>
                            <w:r>
                              <w:rPr>
                                <w:rFonts w:ascii="Adobe Garamond Pro Bold" w:hAnsi="Adobe Garamond Pro Bold"/>
                                <w:sz w:val="26"/>
                                <w:szCs w:val="26"/>
                              </w:rPr>
                              <w:br/>
                            </w:r>
                            <w:r w:rsidRPr="004833A0">
                              <w:rPr>
                                <w:rFonts w:ascii="Adobe Garamond Pro Bold" w:hAnsi="Adobe Garamond Pro Bold"/>
                                <w:sz w:val="26"/>
                                <w:szCs w:val="26"/>
                              </w:rPr>
                              <w:t>1</w:t>
                            </w:r>
                            <w:r>
                              <w:rPr>
                                <w:rFonts w:ascii="Adobe Garamond Pro Bold" w:hAnsi="Adobe Garamond Pro Bold"/>
                                <w:sz w:val="26"/>
                                <w:szCs w:val="26"/>
                              </w:rPr>
                              <w:t>000</w:t>
                            </w:r>
                            <w:r>
                              <w:rPr>
                                <w:rFonts w:ascii="Adobe Garamond Pro Bold" w:hAnsi="Adobe Garamond Pro Bold"/>
                                <w:sz w:val="26"/>
                                <w:szCs w:val="26"/>
                              </w:rPr>
                              <w:br/>
                              <w:t>30</w:t>
                            </w:r>
                            <w:r>
                              <w:rPr>
                                <w:rFonts w:ascii="Adobe Garamond Pro Bold" w:hAnsi="Adobe Garamond Pro Bold"/>
                                <w:sz w:val="26"/>
                                <w:szCs w:val="26"/>
                              </w:rPr>
                              <w:br/>
                              <w:t>50</w:t>
                            </w:r>
                            <w:r>
                              <w:rPr>
                                <w:rFonts w:ascii="Adobe Garamond Pro Bold" w:hAnsi="Adobe Garamond Pro Bold"/>
                                <w:sz w:val="26"/>
                                <w:szCs w:val="26"/>
                              </w:rPr>
                              <w:br/>
                              <w:t>10</w:t>
                            </w:r>
                            <w:r>
                              <w:rPr>
                                <w:rFonts w:ascii="Adobe Garamond Pro Bold" w:hAnsi="Adobe Garamond Pro Bold"/>
                                <w:sz w:val="26"/>
                                <w:szCs w:val="26"/>
                              </w:rPr>
                              <w:br/>
                            </w:r>
                            <w:r w:rsidRPr="004833A0">
                              <w:rPr>
                                <w:rFonts w:ascii="Adobe Garamond Pro Bold" w:hAnsi="Adobe Garamond Pro Bold"/>
                                <w:sz w:val="26"/>
                                <w:szCs w:val="26"/>
                              </w:rPr>
                              <w:t>10</w:t>
                            </w:r>
                            <w:r>
                              <w:rPr>
                                <w:rFonts w:ascii="Adobe Garamond Pro Bold" w:hAnsi="Adobe Garamond Pro Bold"/>
                                <w:sz w:val="26"/>
                                <w:szCs w:val="26"/>
                              </w:rPr>
                              <w:br/>
                              <w:t>1</w:t>
                            </w:r>
                            <w:r>
                              <w:rPr>
                                <w:rFonts w:ascii="Adobe Garamond Pro Bold" w:hAnsi="Adobe Garamond Pro Bold"/>
                                <w:sz w:val="26"/>
                                <w:szCs w:val="26"/>
                              </w:rPr>
                              <w:br/>
                              <w:t>2</w:t>
                            </w:r>
                            <w:r w:rsidR="00764602">
                              <w:rPr>
                                <w:rFonts w:ascii="Adobe Garamond Pro Bold" w:hAnsi="Adobe Garamond Pro Bold"/>
                                <w:sz w:val="26"/>
                                <w:szCs w:val="26"/>
                              </w:rPr>
                              <w:br/>
                            </w:r>
                            <w:r w:rsidR="00764602" w:rsidRPr="004B3D77">
                              <w:rPr>
                                <w:rFonts w:ascii="Adobe Garamond Pro Bold" w:hAnsi="Adobe Garamond Pro Bold"/>
                                <w:sz w:val="26"/>
                                <w:szCs w:val="26"/>
                              </w:rPr>
                              <w:t>C:\User</w:t>
                            </w:r>
                            <w:r w:rsidR="00764602">
                              <w:rPr>
                                <w:rFonts w:ascii="Adobe Garamond Pro Bold" w:hAnsi="Adobe Garamond Pro Bold"/>
                                <w:sz w:val="26"/>
                                <w:szCs w:val="26"/>
                              </w:rPr>
                              <w:t>s\Owner\Documents\Results\</w:t>
                            </w:r>
                          </w:p>
                          <w:p w:rsidR="00764602" w:rsidRDefault="0076460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0;margin-top:.45pt;width:216.75pt;height:110.6pt;z-index:-2516449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" stroked="f">
                <v:textbox style="mso-fit-shape-to-text:t">
                  <w:txbxContent>
                    <w:p w:rsidR="00E24D68" w:rsidRPr="00EA12AC" w:rsidRDefault="00E24D68" w:rsidP="00E24D68">
                      <w:pPr>
                        <w:rPr>
                          <w:rFonts w:ascii="Adobe Garamond Pro Bold" w:hAnsi="Adobe Garamond Pro Bold"/>
                          <w:sz w:val="26"/>
                          <w:szCs w:val="26"/>
                        </w:rPr>
                      </w:pPr>
                      <w:r>
                        <w:rPr>
                          <w:rFonts w:ascii="Adobe Garamond Pro Bold" w:hAnsi="Adobe Garamond Pro Bold"/>
                          <w:sz w:val="26"/>
                          <w:szCs w:val="26"/>
                          <w:u w:val="single"/>
                        </w:rPr>
                        <w:t>Wheat Image</w:t>
                      </w:r>
                      <w:r w:rsidR="00C07ECE">
                        <w:rPr>
                          <w:rFonts w:ascii="Adobe Garamond Pro Bold" w:hAnsi="Adobe Garamond Pro Bold"/>
                          <w:sz w:val="26"/>
                          <w:szCs w:val="26"/>
                          <w:u w:val="single"/>
                        </w:rPr>
                        <w:t>s</w:t>
                      </w:r>
                    </w:p>
                    <w:p w:rsidR="00764602" w:rsidRDefault="00E24D68">
                      <w:pPr>
                        <w:rPr>
                          <w:rFonts w:ascii="Adobe Garamond Pro Bold" w:hAnsi="Adobe Garamond Pro Bold"/>
                          <w:sz w:val="26"/>
                          <w:szCs w:val="26"/>
                        </w:rPr>
                      </w:pPr>
                      <w:r w:rsidRPr="004B3D77">
                        <w:rPr>
                          <w:rFonts w:ascii="Adobe Garamond Pro Bold" w:hAnsi="Adobe Garamond Pro Bold"/>
                          <w:sz w:val="26"/>
                          <w:szCs w:val="26"/>
                        </w:rPr>
                        <w:t>C:\User</w:t>
                      </w:r>
                      <w:r>
                        <w:rPr>
                          <w:rFonts w:ascii="Adobe Garamond Pro Bold" w:hAnsi="Adobe Garamond Pro Bold"/>
                          <w:sz w:val="26"/>
                          <w:szCs w:val="26"/>
                        </w:rPr>
                        <w:t>s\Owner\Documents\images\</w:t>
                      </w:r>
                      <w:r>
                        <w:rPr>
                          <w:rFonts w:ascii="Adobe Garamond Pro Bold" w:hAnsi="Adobe Garamond Pro Bold"/>
                          <w:sz w:val="26"/>
                          <w:szCs w:val="26"/>
                        </w:rPr>
                        <w:br/>
                        <w:t>25</w:t>
                      </w:r>
                      <w:r>
                        <w:rPr>
                          <w:rFonts w:ascii="Adobe Garamond Pro Bold" w:hAnsi="Adobe Garamond Pro Bold"/>
                          <w:sz w:val="26"/>
                          <w:szCs w:val="26"/>
                        </w:rPr>
                        <w:br/>
                        <w:t>0.05</w:t>
                      </w:r>
                      <w:r>
                        <w:rPr>
                          <w:rFonts w:ascii="Adobe Garamond Pro Bold" w:hAnsi="Adobe Garamond Pro Bold"/>
                          <w:sz w:val="26"/>
                          <w:szCs w:val="26"/>
                        </w:rPr>
                        <w:br/>
                      </w:r>
                      <w:r w:rsidRPr="004833A0">
                        <w:rPr>
                          <w:rFonts w:ascii="Adobe Garamond Pro Bold" w:hAnsi="Adobe Garamond Pro Bold"/>
                          <w:sz w:val="26"/>
                          <w:szCs w:val="26"/>
                        </w:rPr>
                        <w:t>1</w:t>
                      </w:r>
                      <w:r>
                        <w:rPr>
                          <w:rFonts w:ascii="Adobe Garamond Pro Bold" w:hAnsi="Adobe Garamond Pro Bold"/>
                          <w:sz w:val="26"/>
                          <w:szCs w:val="26"/>
                        </w:rPr>
                        <w:t>000</w:t>
                      </w:r>
                      <w:r>
                        <w:rPr>
                          <w:rFonts w:ascii="Adobe Garamond Pro Bold" w:hAnsi="Adobe Garamond Pro Bold"/>
                          <w:sz w:val="26"/>
                          <w:szCs w:val="26"/>
                        </w:rPr>
                        <w:br/>
                        <w:t>30</w:t>
                      </w:r>
                      <w:r>
                        <w:rPr>
                          <w:rFonts w:ascii="Adobe Garamond Pro Bold" w:hAnsi="Adobe Garamond Pro Bold"/>
                          <w:sz w:val="26"/>
                          <w:szCs w:val="26"/>
                        </w:rPr>
                        <w:br/>
                        <w:t>50</w:t>
                      </w:r>
                      <w:r>
                        <w:rPr>
                          <w:rFonts w:ascii="Adobe Garamond Pro Bold" w:hAnsi="Adobe Garamond Pro Bold"/>
                          <w:sz w:val="26"/>
                          <w:szCs w:val="26"/>
                        </w:rPr>
                        <w:br/>
                        <w:t>10</w:t>
                      </w:r>
                      <w:r>
                        <w:rPr>
                          <w:rFonts w:ascii="Adobe Garamond Pro Bold" w:hAnsi="Adobe Garamond Pro Bold"/>
                          <w:sz w:val="26"/>
                          <w:szCs w:val="26"/>
                        </w:rPr>
                        <w:br/>
                      </w:r>
                      <w:r w:rsidRPr="004833A0">
                        <w:rPr>
                          <w:rFonts w:ascii="Adobe Garamond Pro Bold" w:hAnsi="Adobe Garamond Pro Bold"/>
                          <w:sz w:val="26"/>
                          <w:szCs w:val="26"/>
                        </w:rPr>
                        <w:t>10</w:t>
                      </w:r>
                      <w:r>
                        <w:rPr>
                          <w:rFonts w:ascii="Adobe Garamond Pro Bold" w:hAnsi="Adobe Garamond Pro Bold"/>
                          <w:sz w:val="26"/>
                          <w:szCs w:val="26"/>
                        </w:rPr>
                        <w:br/>
                        <w:t>1</w:t>
                      </w:r>
                      <w:r>
                        <w:rPr>
                          <w:rFonts w:ascii="Adobe Garamond Pro Bold" w:hAnsi="Adobe Garamond Pro Bold"/>
                          <w:sz w:val="26"/>
                          <w:szCs w:val="26"/>
                        </w:rPr>
                        <w:br/>
                        <w:t>2</w:t>
                      </w:r>
                      <w:r w:rsidR="00764602">
                        <w:rPr>
                          <w:rFonts w:ascii="Adobe Garamond Pro Bold" w:hAnsi="Adobe Garamond Pro Bold"/>
                          <w:sz w:val="26"/>
                          <w:szCs w:val="26"/>
                        </w:rPr>
                        <w:br/>
                      </w:r>
                      <w:r w:rsidR="00764602" w:rsidRPr="004B3D77">
                        <w:rPr>
                          <w:rFonts w:ascii="Adobe Garamond Pro Bold" w:hAnsi="Adobe Garamond Pro Bold"/>
                          <w:sz w:val="26"/>
                          <w:szCs w:val="26"/>
                        </w:rPr>
                        <w:t>C:\User</w:t>
                      </w:r>
                      <w:r w:rsidR="00764602">
                        <w:rPr>
                          <w:rFonts w:ascii="Adobe Garamond Pro Bold" w:hAnsi="Adobe Garamond Pro Bold"/>
                          <w:sz w:val="26"/>
                          <w:szCs w:val="26"/>
                        </w:rPr>
                        <w:t>s\Owner\Documents\Results\</w:t>
                      </w:r>
                    </w:p>
                    <w:p w:rsidR="00764602" w:rsidRDefault="00764602"/>
                  </w:txbxContent>
                </v:textbox>
                <w10:wrap anchorx="margin"/>
              </v:shape>
            </w:pict>
          </mc:Fallback>
        </mc:AlternateContent>
      </w:r>
    </w:p>
    <w:p w:rsidR="00E24D68" w:rsidRDefault="00E24D68" w:rsidP="004833A0">
      <w:pPr>
        <w:rPr>
          <w:rFonts w:ascii="Adobe Garamond Pro Bold" w:hAnsi="Adobe Garamond Pro Bold"/>
          <w:sz w:val="26"/>
          <w:szCs w:val="26"/>
        </w:rPr>
      </w:pPr>
    </w:p>
    <w:p w:rsidR="00D65B27" w:rsidRDefault="00D65B27" w:rsidP="004833A0">
      <w:pPr>
        <w:rPr>
          <w:rFonts w:ascii="Adobe Garamond Pro Bold" w:hAnsi="Adobe Garamond Pro Bold"/>
          <w:sz w:val="26"/>
          <w:szCs w:val="26"/>
        </w:rPr>
      </w:pPr>
    </w:p>
    <w:p w:rsidR="00D65B27" w:rsidRDefault="00D65B27" w:rsidP="004833A0">
      <w:pPr>
        <w:rPr>
          <w:rFonts w:ascii="Adobe Garamond Pro Bold" w:hAnsi="Adobe Garamond Pro Bold"/>
          <w:sz w:val="26"/>
          <w:szCs w:val="26"/>
        </w:rPr>
      </w:pPr>
    </w:p>
    <w:p w:rsidR="00D65B27" w:rsidRDefault="00D65B27" w:rsidP="004833A0">
      <w:pPr>
        <w:rPr>
          <w:rFonts w:ascii="Adobe Garamond Pro Bold" w:hAnsi="Adobe Garamond Pro Bold"/>
          <w:sz w:val="26"/>
          <w:szCs w:val="26"/>
        </w:rPr>
      </w:pPr>
    </w:p>
    <w:p w:rsidR="00D65B27" w:rsidRDefault="00D65B27" w:rsidP="004833A0">
      <w:pPr>
        <w:rPr>
          <w:rFonts w:ascii="Adobe Garamond Pro Bold" w:hAnsi="Adobe Garamond Pro Bold"/>
          <w:sz w:val="26"/>
          <w:szCs w:val="26"/>
        </w:rPr>
      </w:pPr>
    </w:p>
    <w:p w:rsidR="00D65B27" w:rsidRDefault="00D65B27" w:rsidP="004833A0">
      <w:pPr>
        <w:rPr>
          <w:rFonts w:ascii="Adobe Garamond Pro Bold" w:hAnsi="Adobe Garamond Pro Bold"/>
          <w:sz w:val="26"/>
          <w:szCs w:val="26"/>
        </w:rPr>
      </w:pPr>
    </w:p>
    <w:p w:rsidR="00D65B27" w:rsidRDefault="00D65B27" w:rsidP="004833A0">
      <w:pPr>
        <w:rPr>
          <w:rFonts w:ascii="Adobe Garamond Pro Bold" w:hAnsi="Adobe Garamond Pro Bold"/>
          <w:sz w:val="26"/>
          <w:szCs w:val="26"/>
        </w:rPr>
      </w:pPr>
    </w:p>
    <w:p w:rsidR="00D65B27" w:rsidRDefault="00D65B27" w:rsidP="004833A0">
      <w:pPr>
        <w:rPr>
          <w:rFonts w:ascii="Adobe Garamond Pro Bold" w:hAnsi="Adobe Garamond Pro Bold"/>
          <w:sz w:val="26"/>
          <w:szCs w:val="26"/>
        </w:rPr>
      </w:pPr>
    </w:p>
    <w:p w:rsidR="004B5C0D" w:rsidRDefault="004B5C0D" w:rsidP="00C21A7B">
      <w:pPr>
        <w:pStyle w:val="Heading1"/>
        <w:jc w:val="center"/>
        <w:rPr>
          <w:rFonts w:ascii="Adobe Garamond Pro Bold" w:hAnsi="Adobe Garamond Pro Bold"/>
          <w:color w:val="auto"/>
          <w:sz w:val="44"/>
        </w:rPr>
      </w:pPr>
      <w:bookmarkStart w:id="4" w:name="_Toc426372534"/>
      <w:r>
        <w:rPr>
          <w:rFonts w:ascii="Adobe Garamond Pro Bold" w:hAnsi="Adobe Garamond Pro Bold"/>
          <w:color w:val="auto"/>
          <w:sz w:val="44"/>
        </w:rPr>
        <w:lastRenderedPageBreak/>
        <w:t>Segmentation</w:t>
      </w:r>
      <w:bookmarkEnd w:id="4"/>
    </w:p>
    <w:p w:rsidR="00C21A7B" w:rsidRPr="00C21A7B" w:rsidRDefault="00C21A7B" w:rsidP="00C21A7B"/>
    <w:p w:rsidR="00C21A7B" w:rsidRPr="00C21A7B" w:rsidRDefault="000F506A" w:rsidP="00C21A7B">
      <w:r>
        <w:rPr>
          <w:rFonts w:ascii="Adobe Garamond Pro Bold" w:hAnsi="Adobe Garamond Pro Bold"/>
          <w:sz w:val="26"/>
          <w:szCs w:val="26"/>
        </w:rPr>
        <w:t xml:space="preserve">The first stage in the </w:t>
      </w:r>
      <w:r w:rsidR="00C21A7B">
        <w:rPr>
          <w:rFonts w:ascii="Adobe Garamond Pro Bold" w:hAnsi="Adobe Garamond Pro Bold"/>
          <w:sz w:val="26"/>
          <w:szCs w:val="26"/>
        </w:rPr>
        <w:t>RootAnalyzer</w:t>
      </w:r>
      <w:r>
        <w:rPr>
          <w:rFonts w:ascii="Adobe Garamond Pro Bold" w:hAnsi="Adobe Garamond Pro Bold"/>
          <w:sz w:val="26"/>
          <w:szCs w:val="26"/>
        </w:rPr>
        <w:t xml:space="preserve"> algorithm is segmentation by</w:t>
      </w:r>
      <w:r w:rsidR="00C21A7B">
        <w:rPr>
          <w:rFonts w:ascii="Adobe Garamond Pro Bold" w:hAnsi="Adobe Garamond Pro Bold"/>
          <w:sz w:val="26"/>
          <w:szCs w:val="26"/>
        </w:rPr>
        <w:t xml:space="preserve"> local thresholding, </w:t>
      </w:r>
      <w:r w:rsidR="00742644">
        <w:rPr>
          <w:rFonts w:ascii="Adobe Garamond Pro Bold" w:hAnsi="Adobe Garamond Pro Bold"/>
          <w:sz w:val="26"/>
          <w:szCs w:val="26"/>
        </w:rPr>
        <w:t>an approach</w:t>
      </w:r>
      <w:r w:rsidR="00C21A7B">
        <w:rPr>
          <w:rFonts w:ascii="Adobe Garamond Pro Bold" w:hAnsi="Adobe Garamond Pro Bold"/>
          <w:sz w:val="26"/>
          <w:szCs w:val="26"/>
        </w:rPr>
        <w:t xml:space="preserve"> requiring two parameters.</w:t>
      </w:r>
      <w:r w:rsidR="00E3741E">
        <w:rPr>
          <w:rFonts w:ascii="Adobe Garamond Pro Bold" w:hAnsi="Adobe Garamond Pro Bold"/>
          <w:sz w:val="26"/>
          <w:szCs w:val="26"/>
        </w:rPr>
        <w:t xml:space="preserve"> The first parameter is </w:t>
      </w:r>
      <m:oMath>
        <m:r>
          <w:rPr>
            <w:rFonts w:ascii="Cambria Math" w:hAnsi="Cambria Math"/>
            <w:sz w:val="26"/>
            <w:szCs w:val="26"/>
          </w:rPr>
          <m:t>W</m:t>
        </m:r>
      </m:oMath>
      <w:r w:rsidR="00E3741E">
        <w:rPr>
          <w:rFonts w:ascii="Adobe Garamond Pro Bold" w:eastAsiaTheme="minorEastAsia" w:hAnsi="Adobe Garamond Pro Bold"/>
          <w:sz w:val="26"/>
          <w:szCs w:val="26"/>
        </w:rPr>
        <w:t xml:space="preserve">, the width of the window used for the local threshold. The second parameter is </w:t>
      </w:r>
      <m:oMath>
        <m:r>
          <w:rPr>
            <w:rFonts w:ascii="Cambria Math" w:eastAsiaTheme="minorEastAsia" w:hAnsi="Cambria Math"/>
            <w:sz w:val="26"/>
            <w:szCs w:val="26"/>
          </w:rPr>
          <m:t>T</m:t>
        </m:r>
      </m:oMath>
      <w:r w:rsidR="00E3741E">
        <w:rPr>
          <w:rFonts w:ascii="Adobe Garamond Pro Bold" w:eastAsiaTheme="minorEastAsia" w:hAnsi="Adobe Garamond Pro Bold"/>
          <w:sz w:val="26"/>
          <w:szCs w:val="26"/>
        </w:rPr>
        <w:t xml:space="preserve">, the threshold for which the difference between the intensity of the pixel in question and the mean intensity inside the local window must exceed, in order for the pixel to be classified as belonging to the foreground. </w:t>
      </w:r>
      <w:r w:rsidR="00E3741E" w:rsidRPr="00C52518">
        <w:rPr>
          <w:rFonts w:ascii="Adobe Garamond Pro Bold" w:eastAsiaTheme="minorEastAsia" w:hAnsi="Adobe Garamond Pro Bold"/>
          <w:sz w:val="24"/>
          <w:szCs w:val="24"/>
        </w:rPr>
        <w:t>Below are s</w:t>
      </w:r>
      <w:r w:rsidR="00E3741E">
        <w:rPr>
          <w:rFonts w:ascii="Adobe Garamond Pro Bold" w:eastAsiaTheme="minorEastAsia" w:hAnsi="Adobe Garamond Pro Bold"/>
          <w:sz w:val="24"/>
          <w:szCs w:val="24"/>
        </w:rPr>
        <w:t xml:space="preserve">ome example of satisfactory and </w:t>
      </w:r>
      <w:r w:rsidR="00E3741E" w:rsidRPr="00C52518">
        <w:rPr>
          <w:rFonts w:ascii="Adobe Garamond Pro Bold" w:eastAsiaTheme="minorEastAsia" w:hAnsi="Adobe Garamond Pro Bold"/>
          <w:sz w:val="24"/>
          <w:szCs w:val="24"/>
        </w:rPr>
        <w:t xml:space="preserve">unsatisfactory </w:t>
      </w:r>
      <w:r w:rsidR="00E3741E">
        <w:rPr>
          <w:rFonts w:ascii="Adobe Garamond Pro Bold" w:eastAsiaTheme="minorEastAsia" w:hAnsi="Adobe Garamond Pro Bold"/>
          <w:sz w:val="24"/>
          <w:szCs w:val="24"/>
        </w:rPr>
        <w:t>segmentation</w:t>
      </w:r>
      <w:r w:rsidR="00E3741E" w:rsidRPr="00C52518">
        <w:rPr>
          <w:rFonts w:ascii="Adobe Garamond Pro Bold" w:eastAsiaTheme="minorEastAsia" w:hAnsi="Adobe Garamond Pro Bold"/>
          <w:sz w:val="24"/>
          <w:szCs w:val="24"/>
        </w:rPr>
        <w:t>.</w:t>
      </w:r>
      <w:r w:rsidR="00E3741E" w:rsidRPr="00E3741E">
        <w:rPr>
          <w:noProof/>
          <w:sz w:val="26"/>
          <w:szCs w:val="26"/>
          <w:lang w:eastAsia="en-AU"/>
        </w:rPr>
        <w:t xml:space="preserve"> </w:t>
      </w:r>
    </w:p>
    <w:p w:rsidR="009C44B8" w:rsidRDefault="00E3741E" w:rsidP="009C44B8">
      <w:r w:rsidRPr="00B32C7B">
        <w:rPr>
          <w:noProof/>
          <w:sz w:val="26"/>
          <w:szCs w:val="26"/>
          <w:lang w:eastAsia="en-AU"/>
        </w:rPr>
        <mc:AlternateContent>
          <mc:Choice Requires="wps">
            <w:drawing>
              <wp:anchor distT="45720" distB="45720" distL="114300" distR="114300" simplePos="0" relativeHeight="251680768" behindDoc="0" locked="0" layoutInCell="1" allowOverlap="1" wp14:anchorId="6E656C5D" wp14:editId="43FB1356">
                <wp:simplePos x="0" y="0"/>
                <wp:positionH relativeFrom="column">
                  <wp:posOffset>-409575</wp:posOffset>
                </wp:positionH>
                <wp:positionV relativeFrom="paragraph">
                  <wp:posOffset>276860</wp:posOffset>
                </wp:positionV>
                <wp:extent cx="819150" cy="542925"/>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542925"/>
                        </a:xfrm>
                        <a:prstGeom prst="rect">
                          <a:avLst/>
                        </a:prstGeom>
                        <a:noFill/>
                        <a:ln w="9525">
                          <a:noFill/>
                          <a:miter lim="800000"/>
                          <a:headEnd/>
                          <a:tailEnd/>
                        </a:ln>
                      </wps:spPr>
                      <wps:txbx>
                        <w:txbxContent>
                          <w:p w:rsidR="00E3741E" w:rsidRPr="00B32C7B" w:rsidRDefault="00E3741E" w:rsidP="00E3741E">
                            <w:pPr>
                              <w:pStyle w:val="ListParagraph"/>
                              <w:numPr>
                                <w:ilvl w:val="0"/>
                                <w:numId w:val="1"/>
                              </w:numPr>
                              <w:rPr>
                                <w:color w:val="00B050"/>
                                <w:sz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656C5D" id="_x0000_s1028" type="#_x0000_t202" style="position:absolute;margin-left:-32.25pt;margin-top:21.8pt;width:64.5pt;height:42.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" filled="f" stroked="f">
                <v:textbox>
                  <w:txbxContent>
                    <w:p w:rsidR="00E3741E" w:rsidRPr="00B32C7B" w:rsidRDefault="00E3741E" w:rsidP="00E3741E">
                      <w:pPr>
                        <w:pStyle w:val="ListParagraph"/>
                        <w:numPr>
                          <w:ilvl w:val="0"/>
                          <w:numId w:val="1"/>
                        </w:numPr>
                        <w:rPr>
                          <w:color w:val="00B050"/>
                          <w:sz w:val="72"/>
                        </w:rPr>
                      </w:pPr>
                    </w:p>
                  </w:txbxContent>
                </v:textbox>
              </v:shape>
            </w:pict>
          </mc:Fallback>
        </mc:AlternateContent>
      </w:r>
    </w:p>
    <w:p w:rsidR="009C44B8" w:rsidRDefault="00E3741E" w:rsidP="00C21A7B">
      <w:pPr>
        <w:jc w:val="center"/>
      </w:pPr>
      <w:r w:rsidRPr="00B32C7B">
        <w:rPr>
          <w:noProof/>
          <w:sz w:val="26"/>
          <w:szCs w:val="26"/>
          <w:lang w:eastAsia="en-AU"/>
        </w:rPr>
        <mc:AlternateContent>
          <mc:Choice Requires="wps">
            <w:drawing>
              <wp:anchor distT="45720" distB="45720" distL="114300" distR="114300" simplePos="0" relativeHeight="251682816" behindDoc="0" locked="0" layoutInCell="1" allowOverlap="1" wp14:anchorId="1AB160EF" wp14:editId="21E06CC5">
                <wp:simplePos x="0" y="0"/>
                <wp:positionH relativeFrom="column">
                  <wp:posOffset>2428875</wp:posOffset>
                </wp:positionH>
                <wp:positionV relativeFrom="paragraph">
                  <wp:posOffset>10160</wp:posOffset>
                </wp:positionV>
                <wp:extent cx="819150" cy="542925"/>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542925"/>
                        </a:xfrm>
                        <a:prstGeom prst="rect">
                          <a:avLst/>
                        </a:prstGeom>
                        <a:noFill/>
                        <a:ln w="9525">
                          <a:noFill/>
                          <a:miter lim="800000"/>
                          <a:headEnd/>
                          <a:tailEnd/>
                        </a:ln>
                      </wps:spPr>
                      <wps:txbx>
                        <w:txbxContent>
                          <w:p w:rsidR="00E3741E" w:rsidRPr="00B32C7B" w:rsidRDefault="00E3741E" w:rsidP="00E3741E">
                            <w:pPr>
                              <w:pStyle w:val="ListParagraph"/>
                              <w:numPr>
                                <w:ilvl w:val="0"/>
                                <w:numId w:val="1"/>
                              </w:numPr>
                              <w:rPr>
                                <w:color w:val="00B050"/>
                                <w:sz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160EF" id="_x0000_s1029" type="#_x0000_t202" style="position:absolute;left:0;text-align:left;margin-left:191.25pt;margin-top:.8pt;width:64.5pt;height:42.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" filled="f" stroked="f">
                <v:textbox>
                  <w:txbxContent>
                    <w:p w:rsidR="00E3741E" w:rsidRPr="00B32C7B" w:rsidRDefault="00E3741E" w:rsidP="00E3741E">
                      <w:pPr>
                        <w:pStyle w:val="ListParagraph"/>
                        <w:numPr>
                          <w:ilvl w:val="0"/>
                          <w:numId w:val="1"/>
                        </w:numPr>
                        <w:rPr>
                          <w:color w:val="00B050"/>
                          <w:sz w:val="72"/>
                        </w:rPr>
                      </w:pPr>
                    </w:p>
                  </w:txbxContent>
                </v:textbox>
              </v:shape>
            </w:pict>
          </mc:Fallback>
        </mc:AlternateContent>
      </w:r>
      <w:r w:rsidR="00C21A7B">
        <w:rPr>
          <w:noProof/>
          <w:lang w:eastAsia="en-AU"/>
        </w:rPr>
        <w:drawing>
          <wp:anchor distT="0" distB="0" distL="114300" distR="114300" simplePos="0" relativeHeight="251678720" behindDoc="0" locked="0" layoutInCell="1" allowOverlap="1" wp14:anchorId="39B98108" wp14:editId="1C97E3FA">
            <wp:simplePos x="0" y="0"/>
            <wp:positionH relativeFrom="margin">
              <wp:align>left</wp:align>
            </wp:positionH>
            <wp:positionV relativeFrom="paragraph">
              <wp:posOffset>9525</wp:posOffset>
            </wp:positionV>
            <wp:extent cx="2638425" cy="28454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41043" cy="2848683"/>
                    </a:xfrm>
                    <a:prstGeom prst="rect">
                      <a:avLst/>
                    </a:prstGeom>
                  </pic:spPr>
                </pic:pic>
              </a:graphicData>
            </a:graphic>
            <wp14:sizeRelH relativeFrom="margin">
              <wp14:pctWidth>0</wp14:pctWidth>
            </wp14:sizeRelH>
            <wp14:sizeRelV relativeFrom="margin">
              <wp14:pctHeight>0</wp14:pctHeight>
            </wp14:sizeRelV>
          </wp:anchor>
        </w:drawing>
      </w:r>
      <w:r w:rsidR="00C21A7B">
        <w:rPr>
          <w:noProof/>
          <w:lang w:eastAsia="en-AU"/>
        </w:rPr>
        <w:drawing>
          <wp:inline distT="0" distB="0" distL="0" distR="0" wp14:anchorId="0A11C005" wp14:editId="66003D41">
            <wp:extent cx="2825189" cy="28524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28268" cy="2855529"/>
                    </a:xfrm>
                    <a:prstGeom prst="rect">
                      <a:avLst/>
                    </a:prstGeom>
                  </pic:spPr>
                </pic:pic>
              </a:graphicData>
            </a:graphic>
          </wp:inline>
        </w:drawing>
      </w:r>
      <w:r w:rsidR="00C21A7B">
        <w:br w:type="textWrapping" w:clear="all"/>
      </w:r>
    </w:p>
    <w:p w:rsidR="009C44B8" w:rsidRDefault="00E3741E" w:rsidP="00C21A7B">
      <w:r>
        <w:rPr>
          <w:noProof/>
          <w:sz w:val="26"/>
          <w:szCs w:val="26"/>
          <w:lang w:eastAsia="en-AU"/>
        </w:rPr>
        <mc:AlternateContent>
          <mc:Choice Requires="wps">
            <w:drawing>
              <wp:anchor distT="0" distB="0" distL="114300" distR="114300" simplePos="0" relativeHeight="251686912" behindDoc="0" locked="0" layoutInCell="1" allowOverlap="1" wp14:anchorId="7483819A" wp14:editId="740FF6EA">
                <wp:simplePos x="0" y="0"/>
                <wp:positionH relativeFrom="column">
                  <wp:posOffset>2847975</wp:posOffset>
                </wp:positionH>
                <wp:positionV relativeFrom="paragraph">
                  <wp:posOffset>8890</wp:posOffset>
                </wp:positionV>
                <wp:extent cx="419100" cy="457200"/>
                <wp:effectExtent l="0" t="0" r="0" b="0"/>
                <wp:wrapNone/>
                <wp:docPr id="24" name="Multiply 24"/>
                <wp:cNvGraphicFramePr/>
                <a:graphic xmlns:a="http://schemas.openxmlformats.org/drawingml/2006/main">
                  <a:graphicData uri="http://schemas.microsoft.com/office/word/2010/wordprocessingShape">
                    <wps:wsp>
                      <wps:cNvSpPr/>
                      <wps:spPr>
                        <a:xfrm>
                          <a:off x="0" y="0"/>
                          <a:ext cx="419100" cy="457200"/>
                        </a:xfrm>
                        <a:prstGeom prst="mathMultiply">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32BE96" id="Multiply 24" o:spid="_x0000_s1026" style="position:absolute;margin-left:224.25pt;margin-top:.7pt;width:33pt;height:36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4191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" path="m64326,143112l136989,76504r72561,79158l282111,76504r72663,66608l276410,228600r78364,85488l282111,380696,209550,301538r-72561,79158l64326,314088r78364,-85488l64326,143112xe" fillcolor="red" strokecolor="black [3213]" strokeweight="1pt">
                <v:stroke joinstyle="miter"/>
                <v:path arrowok="t" o:connecttype="custom" o:connectlocs="64326,143112;136989,76504;209550,155662;282111,76504;354774,143112;276410,228600;354774,314088;282111,380696;209550,301538;136989,380696;64326,314088;142690,228600;64326,143112" o:connectangles="0,0,0,0,0,0,0,0,0,0,0,0,0"/>
              </v:shape>
            </w:pict>
          </mc:Fallback>
        </mc:AlternateContent>
      </w:r>
      <w:r>
        <w:rPr>
          <w:noProof/>
          <w:sz w:val="26"/>
          <w:szCs w:val="26"/>
          <w:lang w:eastAsia="en-AU"/>
        </w:rPr>
        <mc:AlternateContent>
          <mc:Choice Requires="wps">
            <w:drawing>
              <wp:anchor distT="0" distB="0" distL="114300" distR="114300" simplePos="0" relativeHeight="251684864" behindDoc="0" locked="0" layoutInCell="1" allowOverlap="1" wp14:anchorId="593C2390" wp14:editId="732D200E">
                <wp:simplePos x="0" y="0"/>
                <wp:positionH relativeFrom="margin">
                  <wp:align>left</wp:align>
                </wp:positionH>
                <wp:positionV relativeFrom="paragraph">
                  <wp:posOffset>-8255</wp:posOffset>
                </wp:positionV>
                <wp:extent cx="419100" cy="457200"/>
                <wp:effectExtent l="0" t="0" r="0" b="0"/>
                <wp:wrapNone/>
                <wp:docPr id="23" name="Multiply 23"/>
                <wp:cNvGraphicFramePr/>
                <a:graphic xmlns:a="http://schemas.openxmlformats.org/drawingml/2006/main">
                  <a:graphicData uri="http://schemas.microsoft.com/office/word/2010/wordprocessingShape">
                    <wps:wsp>
                      <wps:cNvSpPr/>
                      <wps:spPr>
                        <a:xfrm>
                          <a:off x="0" y="0"/>
                          <a:ext cx="419100" cy="457200"/>
                        </a:xfrm>
                        <a:prstGeom prst="mathMultiply">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4C8690" id="Multiply 23" o:spid="_x0000_s1026" style="position:absolute;margin-left:0;margin-top:-.65pt;width:33pt;height:36pt;z-index:251684864;visibility:visible;mso-wrap-style:square;mso-wrap-distance-left:9pt;mso-wrap-distance-top:0;mso-wrap-distance-right:9pt;mso-wrap-distance-bottom:0;mso-position-horizontal:left;mso-position-horizontal-relative:margin;mso-position-vertical:absolute;mso-position-vertical-relative:text;v-text-anchor:middle" coordsize="4191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" path="m64326,143112l136989,76504r72561,79158l282111,76504r72663,66608l276410,228600r78364,85488l282111,380696,209550,301538r-72561,79158l64326,314088r78364,-85488l64326,143112xe" fillcolor="red" strokecolor="black [3213]" strokeweight="1pt">
                <v:stroke joinstyle="miter"/>
                <v:path arrowok="t" o:connecttype="custom" o:connectlocs="64326,143112;136989,76504;209550,155662;282111,76504;354774,143112;276410,228600;354774,314088;282111,380696;209550,301538;136989,380696;64326,314088;142690,228600;64326,143112" o:connectangles="0,0,0,0,0,0,0,0,0,0,0,0,0"/>
                <w10:wrap anchorx="margin"/>
              </v:shape>
            </w:pict>
          </mc:Fallback>
        </mc:AlternateContent>
      </w:r>
      <w:r w:rsidR="00C21A7B">
        <w:rPr>
          <w:noProof/>
          <w:lang w:eastAsia="en-AU"/>
        </w:rPr>
        <w:drawing>
          <wp:inline distT="0" distB="0" distL="0" distR="0" wp14:anchorId="2533A3A3" wp14:editId="49196314">
            <wp:extent cx="2676525" cy="28827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89986" cy="2897298"/>
                    </a:xfrm>
                    <a:prstGeom prst="rect">
                      <a:avLst/>
                    </a:prstGeom>
                  </pic:spPr>
                </pic:pic>
              </a:graphicData>
            </a:graphic>
          </wp:inline>
        </w:drawing>
      </w:r>
      <w:r w:rsidR="00C21A7B">
        <w:t xml:space="preserve">     </w:t>
      </w:r>
      <w:r w:rsidR="00C21A7B">
        <w:rPr>
          <w:noProof/>
          <w:lang w:eastAsia="en-AU"/>
        </w:rPr>
        <w:drawing>
          <wp:inline distT="0" distB="0" distL="0" distR="0" wp14:anchorId="6DFADF50" wp14:editId="4C55F33A">
            <wp:extent cx="2847975" cy="28801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63536" cy="2895893"/>
                    </a:xfrm>
                    <a:prstGeom prst="rect">
                      <a:avLst/>
                    </a:prstGeom>
                  </pic:spPr>
                </pic:pic>
              </a:graphicData>
            </a:graphic>
          </wp:inline>
        </w:drawing>
      </w:r>
    </w:p>
    <w:p w:rsidR="009C44B8" w:rsidRDefault="009C44B8" w:rsidP="009C44B8"/>
    <w:p w:rsidR="00554792" w:rsidRPr="00554792" w:rsidRDefault="00554792" w:rsidP="009C44B8">
      <w:pPr>
        <w:rPr>
          <w:rFonts w:ascii="Adobe Garamond Pro Bold" w:hAnsi="Adobe Garamond Pro Bold"/>
          <w:sz w:val="26"/>
          <w:szCs w:val="26"/>
        </w:rPr>
      </w:pPr>
      <w:r>
        <w:rPr>
          <w:rFonts w:ascii="Adobe Garamond Pro Bold" w:hAnsi="Adobe Garamond Pro Bold"/>
          <w:sz w:val="26"/>
          <w:szCs w:val="26"/>
        </w:rPr>
        <w:lastRenderedPageBreak/>
        <w:t>The top left image demonstrates a successful segmentation of the root image. Pieces of noise are infrequent and small in size, making them simple to remove. The boundaries of root cells are thick and there are no gaps in cell walls. The small cells inside the stele have been segmented successfully, with none missed and none fused together. There is a small piece of noise inside the central metaxylem, but this is a common artefact of the segmentation stage and is easily dealt with later in the algorithm.</w:t>
      </w:r>
    </w:p>
    <w:p w:rsidR="003D3297" w:rsidRPr="001A4DA5" w:rsidRDefault="00CF4C0A" w:rsidP="009C44B8">
      <w:pPr>
        <w:rPr>
          <w:rFonts w:ascii="Adobe Garamond Pro Bold" w:hAnsi="Adobe Garamond Pro Bold"/>
          <w:sz w:val="26"/>
          <w:szCs w:val="26"/>
        </w:rPr>
      </w:pPr>
      <w:r w:rsidRPr="001A4DA5">
        <w:rPr>
          <w:rFonts w:ascii="Adobe Garamond Pro Bold" w:hAnsi="Adobe Garamond Pro Bold"/>
          <w:sz w:val="26"/>
          <w:szCs w:val="26"/>
        </w:rPr>
        <w:t>The top right image also demonstrates a successful segmentation</w:t>
      </w:r>
      <w:r w:rsidR="001A4DA5" w:rsidRPr="001A4DA5">
        <w:rPr>
          <w:rFonts w:ascii="Adobe Garamond Pro Bold" w:hAnsi="Adobe Garamond Pro Bold"/>
          <w:sz w:val="26"/>
          <w:szCs w:val="26"/>
        </w:rPr>
        <w:t>, despite a higher degree of noise.</w:t>
      </w:r>
      <w:r w:rsidR="001A4DA5">
        <w:rPr>
          <w:rFonts w:ascii="Adobe Garamond Pro Bold" w:hAnsi="Adobe Garamond Pro Bold"/>
          <w:sz w:val="26"/>
          <w:szCs w:val="26"/>
        </w:rPr>
        <w:t xml:space="preserve"> On the left hand side of the root in particular, one can observe large pieces of noise inside a number of cortex cells. This is not a problem for RootAnalyzer as all foreground regions inside a detected cell are later removed.</w:t>
      </w:r>
      <w:r w:rsidR="00940D3B">
        <w:rPr>
          <w:rFonts w:ascii="Adobe Garamond Pro Bold" w:hAnsi="Adobe Garamond Pro Bold"/>
          <w:sz w:val="26"/>
          <w:szCs w:val="26"/>
        </w:rPr>
        <w:t xml:space="preserve"> Again, all small cells from the stele and epidermis have been captured accurately.</w:t>
      </w:r>
    </w:p>
    <w:p w:rsidR="003D3297" w:rsidRPr="00940D3B" w:rsidRDefault="00940D3B" w:rsidP="009C44B8">
      <w:pPr>
        <w:rPr>
          <w:rFonts w:ascii="Adobe Garamond Pro Bold" w:hAnsi="Adobe Garamond Pro Bold"/>
          <w:sz w:val="26"/>
          <w:szCs w:val="26"/>
        </w:rPr>
      </w:pPr>
      <w:r w:rsidRPr="00940D3B">
        <w:rPr>
          <w:rFonts w:ascii="Adobe Garamond Pro Bold" w:hAnsi="Adobe Garamond Pro Bold"/>
          <w:sz w:val="26"/>
          <w:szCs w:val="26"/>
        </w:rPr>
        <w:t>The bottom left image depicts an unsuccessful attempt at segmentation</w:t>
      </w:r>
      <w:r w:rsidR="00B757B7">
        <w:rPr>
          <w:rFonts w:ascii="Adobe Garamond Pro Bold" w:hAnsi="Adobe Garamond Pro Bold"/>
          <w:sz w:val="26"/>
          <w:szCs w:val="26"/>
        </w:rPr>
        <w:t xml:space="preserve">. In this case the value for </w:t>
      </w:r>
      <m:oMath>
        <m:r>
          <w:rPr>
            <w:rFonts w:ascii="Cambria Math" w:hAnsi="Cambria Math"/>
            <w:sz w:val="26"/>
            <w:szCs w:val="26"/>
          </w:rPr>
          <m:t>W</m:t>
        </m:r>
      </m:oMath>
      <w:r w:rsidR="00B757B7">
        <w:rPr>
          <w:rFonts w:ascii="Adobe Garamond Pro Bold" w:eastAsiaTheme="minorEastAsia" w:hAnsi="Adobe Garamond Pro Bold"/>
          <w:sz w:val="26"/>
          <w:szCs w:val="26"/>
        </w:rPr>
        <w:t>, the width of the local threshold’s window, has been set too small. Resultantly, when the algorithm is checking a foreground pixel, the mean intensity inside the window is being affected too heavily by the surrounding foreground intensities and the pixel is mistakenly classified as belonging to the background. This finally results in a number of gaps in the boundaries of cells in the cortex that will be too difficult for the algorithm to repair.</w:t>
      </w:r>
    </w:p>
    <w:p w:rsidR="003D3297" w:rsidRPr="00E36F9E" w:rsidRDefault="00E36F9E" w:rsidP="009C44B8">
      <w:pPr>
        <w:rPr>
          <w:rFonts w:ascii="Adobe Garamond Pro Bold" w:hAnsi="Adobe Garamond Pro Bold"/>
          <w:sz w:val="26"/>
          <w:szCs w:val="26"/>
        </w:rPr>
      </w:pPr>
      <w:r w:rsidRPr="00E36F9E">
        <w:rPr>
          <w:rFonts w:ascii="Adobe Garamond Pro Bold" w:hAnsi="Adobe Garamond Pro Bold"/>
          <w:sz w:val="26"/>
          <w:szCs w:val="26"/>
        </w:rPr>
        <w:t xml:space="preserve">Another unsuccessful segmentation attempt is shown in the bottom right image. Here the value for </w:t>
      </w:r>
      <m:oMath>
        <m:r>
          <w:rPr>
            <w:rFonts w:ascii="Cambria Math" w:hAnsi="Cambria Math"/>
            <w:sz w:val="26"/>
            <w:szCs w:val="26"/>
          </w:rPr>
          <m:t>T</m:t>
        </m:r>
      </m:oMath>
      <w:r>
        <w:rPr>
          <w:rFonts w:ascii="Adobe Garamond Pro Bold" w:eastAsiaTheme="minorEastAsia" w:hAnsi="Adobe Garamond Pro Bold"/>
          <w:sz w:val="26"/>
          <w:szCs w:val="26"/>
        </w:rPr>
        <w:t xml:space="preserve"> has been set too high. A large value of </w:t>
      </w:r>
      <m:oMath>
        <m:r>
          <w:rPr>
            <w:rFonts w:ascii="Cambria Math" w:eastAsiaTheme="minorEastAsia" w:hAnsi="Cambria Math"/>
            <w:sz w:val="26"/>
            <w:szCs w:val="26"/>
          </w:rPr>
          <m:t>T</m:t>
        </m:r>
      </m:oMath>
      <w:r>
        <w:rPr>
          <w:rFonts w:ascii="Adobe Garamond Pro Bold" w:eastAsiaTheme="minorEastAsia" w:hAnsi="Adobe Garamond Pro Bold"/>
          <w:sz w:val="26"/>
          <w:szCs w:val="26"/>
        </w:rPr>
        <w:t xml:space="preserve"> means that foreground pixels need to differ significantly from the mean intensity in their local window. In images where there is a good contrast between root and background, large </w:t>
      </w:r>
      <m:oMath>
        <m:r>
          <w:rPr>
            <w:rFonts w:ascii="Cambria Math" w:eastAsiaTheme="minorEastAsia" w:hAnsi="Cambria Math"/>
            <w:sz w:val="26"/>
            <w:szCs w:val="26"/>
          </w:rPr>
          <m:t>T</m:t>
        </m:r>
      </m:oMath>
      <w:r>
        <w:rPr>
          <w:rFonts w:ascii="Adobe Garamond Pro Bold" w:eastAsiaTheme="minorEastAsia" w:hAnsi="Adobe Garamond Pro Bold"/>
          <w:sz w:val="26"/>
          <w:szCs w:val="26"/>
        </w:rPr>
        <w:t xml:space="preserve"> values will introduce a substantial amount of noise and the possibility of foreground pixels being mistakenly classified as background. In these images, where we have normalized the intensities to lie between zero and one, values of </w:t>
      </w:r>
      <m:oMath>
        <m:r>
          <w:rPr>
            <w:rFonts w:ascii="Cambria Math" w:eastAsiaTheme="minorEastAsia" w:hAnsi="Cambria Math"/>
            <w:sz w:val="26"/>
            <w:szCs w:val="26"/>
          </w:rPr>
          <m:t>T</m:t>
        </m:r>
      </m:oMath>
      <w:r>
        <w:rPr>
          <w:rFonts w:ascii="Adobe Garamond Pro Bold" w:eastAsiaTheme="minorEastAsia" w:hAnsi="Adobe Garamond Pro Bold"/>
          <w:sz w:val="26"/>
          <w:szCs w:val="26"/>
        </w:rPr>
        <w:t xml:space="preserve"> could be taken as low as 0.05.</w:t>
      </w:r>
    </w:p>
    <w:p w:rsidR="009C44B8" w:rsidRDefault="009C44B8" w:rsidP="009C44B8"/>
    <w:p w:rsidR="009C44B8" w:rsidRDefault="009C44B8" w:rsidP="009C44B8"/>
    <w:p w:rsidR="009C44B8" w:rsidRDefault="009C44B8" w:rsidP="009C44B8"/>
    <w:p w:rsidR="009C44B8" w:rsidRDefault="009C44B8" w:rsidP="009C44B8"/>
    <w:p w:rsidR="009C44B8" w:rsidRDefault="009C44B8" w:rsidP="009C44B8"/>
    <w:p w:rsidR="009C44B8" w:rsidRDefault="009C44B8" w:rsidP="009C44B8"/>
    <w:p w:rsidR="009C44B8" w:rsidRDefault="009C44B8" w:rsidP="009C44B8"/>
    <w:p w:rsidR="00A92857" w:rsidRPr="009C44B8" w:rsidRDefault="00A92857" w:rsidP="009C44B8"/>
    <w:p w:rsidR="00D65B27" w:rsidRPr="005022A0" w:rsidRDefault="00D65B27" w:rsidP="005022A0">
      <w:pPr>
        <w:pStyle w:val="Heading1"/>
        <w:jc w:val="center"/>
        <w:rPr>
          <w:rFonts w:ascii="Adobe Garamond Pro Bold" w:hAnsi="Adobe Garamond Pro Bold"/>
          <w:color w:val="auto"/>
          <w:sz w:val="44"/>
        </w:rPr>
      </w:pPr>
      <w:bookmarkStart w:id="5" w:name="_Toc426372535"/>
      <w:r w:rsidRPr="005022A0">
        <w:rPr>
          <w:rFonts w:ascii="Adobe Garamond Pro Bold" w:hAnsi="Adobe Garamond Pro Bold"/>
          <w:color w:val="auto"/>
          <w:sz w:val="44"/>
        </w:rPr>
        <w:lastRenderedPageBreak/>
        <w:t>Classification</w:t>
      </w:r>
      <w:bookmarkEnd w:id="5"/>
    </w:p>
    <w:p w:rsidR="005022A0" w:rsidRPr="005022A0" w:rsidRDefault="005022A0" w:rsidP="005022A0"/>
    <w:p w:rsidR="00D65B27" w:rsidRPr="00C52518" w:rsidRDefault="00D65B27" w:rsidP="00D65B27">
      <w:pPr>
        <w:rPr>
          <w:rFonts w:ascii="Adobe Garamond Pro Bold" w:eastAsiaTheme="minorEastAsia" w:hAnsi="Adobe Garamond Pro Bold"/>
          <w:sz w:val="24"/>
          <w:szCs w:val="24"/>
        </w:rPr>
      </w:pPr>
      <w:r w:rsidRPr="00C52518">
        <w:rPr>
          <w:rFonts w:ascii="Adobe Garamond Pro Bold" w:hAnsi="Adobe Garamond Pro Bold"/>
          <w:sz w:val="24"/>
          <w:szCs w:val="24"/>
        </w:rPr>
        <w:t xml:space="preserve">The initial classification of cells as either small or large is determined by thresholding cells by area. The two thresholds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s</m:t>
            </m:r>
          </m:sub>
        </m:sSub>
      </m:oMath>
      <w:r w:rsidRPr="00C52518">
        <w:rPr>
          <w:rFonts w:ascii="Adobe Garamond Pro Bold" w:eastAsiaTheme="minorEastAsia" w:hAnsi="Adobe Garamond Pro Bold"/>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l</m:t>
            </m:r>
          </m:sub>
        </m:sSub>
      </m:oMath>
      <w:r w:rsidRPr="00C52518">
        <w:rPr>
          <w:rFonts w:ascii="Adobe Garamond Pro Bold" w:eastAsiaTheme="minorEastAsia" w:hAnsi="Adobe Garamond Pro Bold"/>
          <w:sz w:val="24"/>
          <w:szCs w:val="24"/>
        </w:rPr>
        <w:t xml:space="preserve"> denote the minimum area of small and large cells respectively. These parameters are quite robust in practice. This is due to RootAnalyzer’s ability to still successfully detect the stele even when a number of ‘small’ cells are detected in the cortex. Below are some example of satisfactory and unsatisfactory initial classification.</w:t>
      </w:r>
    </w:p>
    <w:p w:rsidR="00D65B27" w:rsidRDefault="00D65B27" w:rsidP="00D65B27">
      <w:pPr>
        <w:jc w:val="center"/>
        <w:rPr>
          <w:sz w:val="26"/>
          <w:szCs w:val="26"/>
        </w:rPr>
      </w:pPr>
      <w:r w:rsidRPr="00B32C7B">
        <w:rPr>
          <w:noProof/>
          <w:sz w:val="26"/>
          <w:szCs w:val="26"/>
          <w:lang w:eastAsia="en-AU"/>
        </w:rPr>
        <mc:AlternateContent>
          <mc:Choice Requires="wps">
            <w:drawing>
              <wp:anchor distT="45720" distB="45720" distL="114300" distR="114300" simplePos="0" relativeHeight="251675648" behindDoc="0" locked="0" layoutInCell="1" allowOverlap="1" wp14:anchorId="05D3604E" wp14:editId="192255B9">
                <wp:simplePos x="0" y="0"/>
                <wp:positionH relativeFrom="column">
                  <wp:posOffset>2705100</wp:posOffset>
                </wp:positionH>
                <wp:positionV relativeFrom="paragraph">
                  <wp:posOffset>5715</wp:posOffset>
                </wp:positionV>
                <wp:extent cx="819150" cy="542925"/>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542925"/>
                        </a:xfrm>
                        <a:prstGeom prst="rect">
                          <a:avLst/>
                        </a:prstGeom>
                        <a:noFill/>
                        <a:ln w="9525">
                          <a:noFill/>
                          <a:miter lim="800000"/>
                          <a:headEnd/>
                          <a:tailEnd/>
                        </a:ln>
                      </wps:spPr>
                      <wps:txbx>
                        <w:txbxContent>
                          <w:p w:rsidR="00D65B27" w:rsidRPr="00B32C7B" w:rsidRDefault="00D65B27" w:rsidP="00D65B27">
                            <w:pPr>
                              <w:pStyle w:val="ListParagraph"/>
                              <w:numPr>
                                <w:ilvl w:val="0"/>
                                <w:numId w:val="1"/>
                              </w:numPr>
                              <w:rPr>
                                <w:color w:val="00B050"/>
                                <w:sz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3604E" id="_x0000_s1030" type="#_x0000_t202" style="position:absolute;left:0;text-align:left;margin-left:213pt;margin-top:.45pt;width:64.5pt;height:42.7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" filled="f" stroked="f">
                <v:textbox>
                  <w:txbxContent>
                    <w:p w:rsidR="00D65B27" w:rsidRPr="00B32C7B" w:rsidRDefault="00D65B27" w:rsidP="00D65B27">
                      <w:pPr>
                        <w:pStyle w:val="ListParagraph"/>
                        <w:numPr>
                          <w:ilvl w:val="0"/>
                          <w:numId w:val="1"/>
                        </w:numPr>
                        <w:rPr>
                          <w:color w:val="00B050"/>
                          <w:sz w:val="72"/>
                        </w:rPr>
                      </w:pPr>
                    </w:p>
                  </w:txbxContent>
                </v:textbox>
              </v:shape>
            </w:pict>
          </mc:Fallback>
        </mc:AlternateContent>
      </w:r>
      <w:r w:rsidRPr="00B32C7B">
        <w:rPr>
          <w:noProof/>
          <w:sz w:val="26"/>
          <w:szCs w:val="26"/>
          <w:lang w:eastAsia="en-AU"/>
        </w:rPr>
        <mc:AlternateContent>
          <mc:Choice Requires="wps">
            <w:drawing>
              <wp:anchor distT="45720" distB="45720" distL="114300" distR="114300" simplePos="0" relativeHeight="251674624" behindDoc="0" locked="0" layoutInCell="1" allowOverlap="1" wp14:anchorId="4B9BB9C2" wp14:editId="30321780">
                <wp:simplePos x="0" y="0"/>
                <wp:positionH relativeFrom="column">
                  <wp:posOffset>-219075</wp:posOffset>
                </wp:positionH>
                <wp:positionV relativeFrom="paragraph">
                  <wp:posOffset>24765</wp:posOffset>
                </wp:positionV>
                <wp:extent cx="819150" cy="54292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542925"/>
                        </a:xfrm>
                        <a:prstGeom prst="rect">
                          <a:avLst/>
                        </a:prstGeom>
                        <a:noFill/>
                        <a:ln w="9525">
                          <a:noFill/>
                          <a:miter lim="800000"/>
                          <a:headEnd/>
                          <a:tailEnd/>
                        </a:ln>
                      </wps:spPr>
                      <wps:txbx>
                        <w:txbxContent>
                          <w:p w:rsidR="00D65B27" w:rsidRPr="00B32C7B" w:rsidRDefault="00D65B27" w:rsidP="00D65B27">
                            <w:pPr>
                              <w:pStyle w:val="ListParagraph"/>
                              <w:numPr>
                                <w:ilvl w:val="0"/>
                                <w:numId w:val="1"/>
                              </w:numPr>
                              <w:rPr>
                                <w:color w:val="00B050"/>
                                <w:sz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BB9C2" id="_x0000_s1031" type="#_x0000_t202" style="position:absolute;left:0;text-align:left;margin-left:-17.25pt;margin-top:1.95pt;width:64.5pt;height:42.7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" filled="f" stroked="f">
                <v:textbox>
                  <w:txbxContent>
                    <w:p w:rsidR="00D65B27" w:rsidRPr="00B32C7B" w:rsidRDefault="00D65B27" w:rsidP="00D65B27">
                      <w:pPr>
                        <w:pStyle w:val="ListParagraph"/>
                        <w:numPr>
                          <w:ilvl w:val="0"/>
                          <w:numId w:val="1"/>
                        </w:numPr>
                        <w:rPr>
                          <w:color w:val="00B050"/>
                          <w:sz w:val="72"/>
                        </w:rPr>
                      </w:pPr>
                    </w:p>
                  </w:txbxContent>
                </v:textbox>
              </v:shape>
            </w:pict>
          </mc:Fallback>
        </mc:AlternateContent>
      </w:r>
      <w:r>
        <w:rPr>
          <w:noProof/>
          <w:lang w:eastAsia="en-AU"/>
        </w:rPr>
        <w:drawing>
          <wp:inline distT="0" distB="0" distL="0" distR="0" wp14:anchorId="099C55AE" wp14:editId="4D8FB4CC">
            <wp:extent cx="2809875" cy="30707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8554" cy="3080238"/>
                    </a:xfrm>
                    <a:prstGeom prst="rect">
                      <a:avLst/>
                    </a:prstGeom>
                  </pic:spPr>
                </pic:pic>
              </a:graphicData>
            </a:graphic>
          </wp:inline>
        </w:drawing>
      </w:r>
      <w:r>
        <w:rPr>
          <w:sz w:val="26"/>
          <w:szCs w:val="26"/>
        </w:rPr>
        <w:t xml:space="preserve">   </w:t>
      </w:r>
      <w:r>
        <w:rPr>
          <w:noProof/>
          <w:lang w:eastAsia="en-AU"/>
        </w:rPr>
        <w:drawing>
          <wp:inline distT="0" distB="0" distL="0" distR="0" wp14:anchorId="1D17E5FB" wp14:editId="38DE88EE">
            <wp:extent cx="2762250" cy="305957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3287" cy="3071802"/>
                    </a:xfrm>
                    <a:prstGeom prst="rect">
                      <a:avLst/>
                    </a:prstGeom>
                  </pic:spPr>
                </pic:pic>
              </a:graphicData>
            </a:graphic>
          </wp:inline>
        </w:drawing>
      </w:r>
    </w:p>
    <w:p w:rsidR="00D65B27" w:rsidRDefault="00D65B27" w:rsidP="00D65B27">
      <w:pPr>
        <w:jc w:val="center"/>
        <w:rPr>
          <w:sz w:val="26"/>
          <w:szCs w:val="26"/>
        </w:rPr>
      </w:pPr>
      <w:r>
        <w:rPr>
          <w:noProof/>
          <w:sz w:val="26"/>
          <w:szCs w:val="26"/>
          <w:lang w:eastAsia="en-AU"/>
        </w:rPr>
        <mc:AlternateContent>
          <mc:Choice Requires="wps">
            <w:drawing>
              <wp:anchor distT="0" distB="0" distL="114300" distR="114300" simplePos="0" relativeHeight="251677696" behindDoc="0" locked="0" layoutInCell="1" allowOverlap="1" wp14:anchorId="4C37D585" wp14:editId="15073EF6">
                <wp:simplePos x="0" y="0"/>
                <wp:positionH relativeFrom="column">
                  <wp:posOffset>2905125</wp:posOffset>
                </wp:positionH>
                <wp:positionV relativeFrom="paragraph">
                  <wp:posOffset>11430</wp:posOffset>
                </wp:positionV>
                <wp:extent cx="419100" cy="457200"/>
                <wp:effectExtent l="0" t="0" r="0" b="0"/>
                <wp:wrapNone/>
                <wp:docPr id="8" name="Multiply 8"/>
                <wp:cNvGraphicFramePr/>
                <a:graphic xmlns:a="http://schemas.openxmlformats.org/drawingml/2006/main">
                  <a:graphicData uri="http://schemas.microsoft.com/office/word/2010/wordprocessingShape">
                    <wps:wsp>
                      <wps:cNvSpPr/>
                      <wps:spPr>
                        <a:xfrm>
                          <a:off x="0" y="0"/>
                          <a:ext cx="419100" cy="457200"/>
                        </a:xfrm>
                        <a:prstGeom prst="mathMultiply">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24A110" id="Multiply 8" o:spid="_x0000_s1026" style="position:absolute;margin-left:228.75pt;margin-top:.9pt;width:33pt;height:36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4191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" path="m64326,143112l136989,76504r72561,79158l282111,76504r72663,66608l276410,228600r78364,85488l282111,380696,209550,301538r-72561,79158l64326,314088r78364,-85488l64326,143112xe" fillcolor="red" strokecolor="black [3213]" strokeweight="1pt">
                <v:stroke joinstyle="miter"/>
                <v:path arrowok="t" o:connecttype="custom" o:connectlocs="64326,143112;136989,76504;209550,155662;282111,76504;354774,143112;276410,228600;354774,314088;282111,380696;209550,301538;136989,380696;64326,314088;142690,228600;64326,143112" o:connectangles="0,0,0,0,0,0,0,0,0,0,0,0,0"/>
              </v:shape>
            </w:pict>
          </mc:Fallback>
        </mc:AlternateContent>
      </w:r>
      <w:r>
        <w:rPr>
          <w:noProof/>
          <w:sz w:val="26"/>
          <w:szCs w:val="26"/>
          <w:lang w:eastAsia="en-AU"/>
        </w:rPr>
        <mc:AlternateContent>
          <mc:Choice Requires="wps">
            <w:drawing>
              <wp:anchor distT="0" distB="0" distL="114300" distR="114300" simplePos="0" relativeHeight="251676672" behindDoc="0" locked="0" layoutInCell="1" allowOverlap="1" wp14:anchorId="52072F92" wp14:editId="78B8C376">
                <wp:simplePos x="0" y="0"/>
                <wp:positionH relativeFrom="column">
                  <wp:posOffset>19050</wp:posOffset>
                </wp:positionH>
                <wp:positionV relativeFrom="paragraph">
                  <wp:posOffset>392430</wp:posOffset>
                </wp:positionV>
                <wp:extent cx="419100" cy="457200"/>
                <wp:effectExtent l="0" t="0" r="0" b="0"/>
                <wp:wrapNone/>
                <wp:docPr id="7" name="Multiply 7"/>
                <wp:cNvGraphicFramePr/>
                <a:graphic xmlns:a="http://schemas.openxmlformats.org/drawingml/2006/main">
                  <a:graphicData uri="http://schemas.microsoft.com/office/word/2010/wordprocessingShape">
                    <wps:wsp>
                      <wps:cNvSpPr/>
                      <wps:spPr>
                        <a:xfrm>
                          <a:off x="0" y="0"/>
                          <a:ext cx="419100" cy="457200"/>
                        </a:xfrm>
                        <a:prstGeom prst="mathMultiply">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6D6F16" id="Multiply 7" o:spid="_x0000_s1026" style="position:absolute;margin-left:1.5pt;margin-top:30.9pt;width:33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4191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" path="m64326,143112l136989,76504r72561,79158l282111,76504r72663,66608l276410,228600r78364,85488l282111,380696,209550,301538r-72561,79158l64326,314088r78364,-85488l64326,143112xe" fillcolor="red" strokecolor="black [3213]" strokeweight="1pt">
                <v:stroke joinstyle="miter"/>
                <v:path arrowok="t" o:connecttype="custom" o:connectlocs="64326,143112;136989,76504;209550,155662;282111,76504;354774,143112;276410,228600;354774,314088;282111,380696;209550,301538;136989,380696;64326,314088;142690,228600;64326,143112" o:connectangles="0,0,0,0,0,0,0,0,0,0,0,0,0"/>
              </v:shape>
            </w:pict>
          </mc:Fallback>
        </mc:AlternateContent>
      </w:r>
      <w:r>
        <w:rPr>
          <w:noProof/>
          <w:lang w:eastAsia="en-AU"/>
        </w:rPr>
        <w:drawing>
          <wp:anchor distT="0" distB="0" distL="114300" distR="114300" simplePos="0" relativeHeight="251673600" behindDoc="0" locked="0" layoutInCell="1" allowOverlap="1" wp14:anchorId="632F7462" wp14:editId="2E90D0CF">
            <wp:simplePos x="0" y="0"/>
            <wp:positionH relativeFrom="margin">
              <wp:align>left</wp:align>
            </wp:positionH>
            <wp:positionV relativeFrom="paragraph">
              <wp:posOffset>358140</wp:posOffset>
            </wp:positionV>
            <wp:extent cx="2788881" cy="29718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88881" cy="2971800"/>
                    </a:xfrm>
                    <a:prstGeom prst="rect">
                      <a:avLst/>
                    </a:prstGeom>
                  </pic:spPr>
                </pic:pic>
              </a:graphicData>
            </a:graphic>
          </wp:anchor>
        </w:drawing>
      </w:r>
      <w:r>
        <w:rPr>
          <w:sz w:val="26"/>
          <w:szCs w:val="26"/>
        </w:rPr>
        <w:t xml:space="preserve">                                                                              </w:t>
      </w:r>
      <w:r>
        <w:rPr>
          <w:noProof/>
          <w:lang w:eastAsia="en-AU"/>
        </w:rPr>
        <w:drawing>
          <wp:inline distT="0" distB="0" distL="0" distR="0" wp14:anchorId="04A75CAF" wp14:editId="239B63FE">
            <wp:extent cx="2809875" cy="3665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09875" cy="3665755"/>
                    </a:xfrm>
                    <a:prstGeom prst="rect">
                      <a:avLst/>
                    </a:prstGeom>
                  </pic:spPr>
                </pic:pic>
              </a:graphicData>
            </a:graphic>
          </wp:inline>
        </w:drawing>
      </w:r>
    </w:p>
    <w:p w:rsidR="00D65B27" w:rsidRPr="00C52518" w:rsidRDefault="00D65B27" w:rsidP="00D65B27">
      <w:pPr>
        <w:rPr>
          <w:rFonts w:ascii="Adobe Garamond Pro Bold" w:hAnsi="Adobe Garamond Pro Bold"/>
          <w:sz w:val="26"/>
          <w:szCs w:val="26"/>
        </w:rPr>
      </w:pPr>
      <w:r w:rsidRPr="00C52518">
        <w:rPr>
          <w:rFonts w:ascii="Adobe Garamond Pro Bold" w:hAnsi="Adobe Garamond Pro Bold"/>
          <w:sz w:val="26"/>
          <w:szCs w:val="26"/>
        </w:rPr>
        <w:lastRenderedPageBreak/>
        <w:t xml:space="preserve">The top left image shows a virtually ideal classification of small and large cells. Almost all stele and endodermis cells are captured and small cells in the cortex are infrequent and approximately evenly distributed. </w:t>
      </w:r>
    </w:p>
    <w:p w:rsidR="00D65B27" w:rsidRPr="00C52518" w:rsidRDefault="00D65B27" w:rsidP="00D65B27">
      <w:pPr>
        <w:rPr>
          <w:rFonts w:ascii="Adobe Garamond Pro Bold" w:hAnsi="Adobe Garamond Pro Bold"/>
          <w:sz w:val="26"/>
          <w:szCs w:val="26"/>
        </w:rPr>
      </w:pPr>
      <w:r w:rsidRPr="00C52518">
        <w:rPr>
          <w:rFonts w:ascii="Adobe Garamond Pro Bold" w:hAnsi="Adobe Garamond Pro Bold"/>
          <w:sz w:val="26"/>
          <w:szCs w:val="26"/>
        </w:rPr>
        <w:t>At first glance the image in the top right appears unsatisfactory. However, a large majority of stele and endodermis cells are captured and the small cells found in the cortex are very infrequent. The large stele cells that have not been captured will later be added to the stele by the algorithm without much difficulty.</w:t>
      </w:r>
    </w:p>
    <w:p w:rsidR="00D65B27" w:rsidRPr="00C52518" w:rsidRDefault="00D65B27" w:rsidP="00D65B27">
      <w:pPr>
        <w:rPr>
          <w:rFonts w:ascii="Adobe Garamond Pro Bold" w:eastAsiaTheme="minorEastAsia" w:hAnsi="Adobe Garamond Pro Bold"/>
          <w:sz w:val="26"/>
          <w:szCs w:val="26"/>
        </w:rPr>
      </w:pPr>
      <w:r w:rsidRPr="00C52518">
        <w:rPr>
          <w:rFonts w:ascii="Adobe Garamond Pro Bold" w:hAnsi="Adobe Garamond Pro Bold"/>
          <w:sz w:val="26"/>
          <w:szCs w:val="26"/>
        </w:rPr>
        <w:t xml:space="preserve">The bottom left image is an example of unsatisfactory classification. Due to the value for </w:t>
      </w:r>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s</m:t>
            </m:r>
          </m:sub>
        </m:sSub>
      </m:oMath>
      <w:r w:rsidRPr="00C52518">
        <w:rPr>
          <w:rFonts w:ascii="Adobe Garamond Pro Bold" w:eastAsiaTheme="minorEastAsia" w:hAnsi="Adobe Garamond Pro Bold"/>
          <w:sz w:val="26"/>
          <w:szCs w:val="26"/>
        </w:rPr>
        <w:t xml:space="preserve"> being set too </w:t>
      </w:r>
      <w:r>
        <w:rPr>
          <w:rFonts w:ascii="Adobe Garamond Pro Bold" w:eastAsiaTheme="minorEastAsia" w:hAnsi="Adobe Garamond Pro Bold"/>
          <w:sz w:val="26"/>
          <w:szCs w:val="26"/>
        </w:rPr>
        <w:t>high</w:t>
      </w:r>
      <w:r w:rsidRPr="00C52518">
        <w:rPr>
          <w:rFonts w:ascii="Adobe Garamond Pro Bold" w:eastAsiaTheme="minorEastAsia" w:hAnsi="Adobe Garamond Pro Bold"/>
          <w:sz w:val="26"/>
          <w:szCs w:val="26"/>
        </w:rPr>
        <w:t xml:space="preserve">, many of the small cells in the stele have not been captured. While larger cells can later be added to the stele, the value of </w:t>
      </w:r>
      <m:oMath>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s</m:t>
            </m:r>
          </m:sub>
        </m:sSub>
      </m:oMath>
      <w:r w:rsidRPr="00C52518">
        <w:rPr>
          <w:rFonts w:ascii="Adobe Garamond Pro Bold" w:eastAsiaTheme="minorEastAsia" w:hAnsi="Adobe Garamond Pro Bold"/>
          <w:sz w:val="26"/>
          <w:szCs w:val="26"/>
        </w:rPr>
        <w:t xml:space="preserve"> serves to remove components that are noise rather than cells i.e. a limit on how small cells can be. Hence, these cells cannot be added captured by the algorithm later.</w:t>
      </w:r>
    </w:p>
    <w:p w:rsidR="00D65B27" w:rsidRDefault="00D65B27" w:rsidP="00D65B27">
      <w:pPr>
        <w:rPr>
          <w:rFonts w:ascii="Adobe Garamond Pro Bold" w:eastAsiaTheme="minorEastAsia" w:hAnsi="Adobe Garamond Pro Bold"/>
          <w:sz w:val="26"/>
          <w:szCs w:val="26"/>
        </w:rPr>
      </w:pPr>
      <w:r w:rsidRPr="00C52518">
        <w:rPr>
          <w:rFonts w:ascii="Adobe Garamond Pro Bold" w:eastAsiaTheme="minorEastAsia" w:hAnsi="Adobe Garamond Pro Bold"/>
          <w:sz w:val="26"/>
          <w:szCs w:val="26"/>
        </w:rPr>
        <w:t xml:space="preserve">In the bottom right image </w:t>
      </w:r>
      <m:oMath>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l</m:t>
            </m:r>
          </m:sub>
        </m:sSub>
      </m:oMath>
      <w:r w:rsidRPr="00C52518">
        <w:rPr>
          <w:rFonts w:ascii="Adobe Garamond Pro Bold" w:eastAsiaTheme="minorEastAsia" w:hAnsi="Adobe Garamond Pro Bold"/>
          <w:sz w:val="26"/>
          <w:szCs w:val="26"/>
        </w:rPr>
        <w:t xml:space="preserve"> has been set too high and a large number of cortex cells have been classified as stele or endodermis cells. Small errors produced by this misclassification can be rectified but not errors to the extent shown in this image.</w:t>
      </w:r>
    </w:p>
    <w:p w:rsidR="00D65B27" w:rsidRDefault="00D65B27" w:rsidP="00D65B27">
      <w:pPr>
        <w:rPr>
          <w:rFonts w:ascii="Adobe Garamond Pro Bold" w:eastAsiaTheme="minorEastAsia" w:hAnsi="Adobe Garamond Pro Bold"/>
          <w:sz w:val="26"/>
          <w:szCs w:val="26"/>
        </w:rPr>
      </w:pPr>
      <w:r>
        <w:rPr>
          <w:rFonts w:ascii="Adobe Garamond Pro Bold" w:eastAsiaTheme="minorEastAsia" w:hAnsi="Adobe Garamond Pro Bold"/>
          <w:sz w:val="26"/>
          <w:szCs w:val="26"/>
        </w:rPr>
        <w:t xml:space="preserve">Note that while cells categorised as large are not highlighted in these images it is simple to surmise from the images whether the parameter is suitable. As only small cells are highlighted, any cells not highlighted, must either be noise or large cells. It should be a simple task to distinguish between the two. If there are a number of reasonably sized cells not highlighted that should belong to the stele or endodermis area, it probably means the value of </w:t>
      </w:r>
      <m:oMath>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l</m:t>
            </m:r>
          </m:sub>
        </m:sSub>
      </m:oMath>
      <w:r>
        <w:rPr>
          <w:rFonts w:ascii="Adobe Garamond Pro Bold" w:eastAsiaTheme="minorEastAsia" w:hAnsi="Adobe Garamond Pro Bold"/>
          <w:sz w:val="26"/>
          <w:szCs w:val="26"/>
        </w:rPr>
        <w:t xml:space="preserve"> is too low.</w:t>
      </w: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9C44B8" w:rsidRDefault="009C44B8" w:rsidP="00D65B27">
      <w:pPr>
        <w:rPr>
          <w:rFonts w:ascii="Adobe Garamond Pro Bold" w:eastAsiaTheme="minorEastAsia" w:hAnsi="Adobe Garamond Pro Bold"/>
          <w:sz w:val="26"/>
          <w:szCs w:val="26"/>
        </w:rPr>
      </w:pPr>
    </w:p>
    <w:p w:rsidR="004B5C0D" w:rsidRPr="005022A0" w:rsidRDefault="004B5C0D" w:rsidP="004B5C0D">
      <w:pPr>
        <w:pStyle w:val="Heading1"/>
        <w:jc w:val="center"/>
        <w:rPr>
          <w:rFonts w:ascii="Adobe Garamond Pro Bold" w:hAnsi="Adobe Garamond Pro Bold"/>
          <w:color w:val="auto"/>
          <w:sz w:val="44"/>
        </w:rPr>
      </w:pPr>
      <w:bookmarkStart w:id="6" w:name="_Toc426372536"/>
      <w:r>
        <w:rPr>
          <w:rFonts w:ascii="Adobe Garamond Pro Bold" w:hAnsi="Adobe Garamond Pro Bold"/>
          <w:color w:val="auto"/>
          <w:sz w:val="44"/>
        </w:rPr>
        <w:lastRenderedPageBreak/>
        <w:t>Nearest Neighbour Identification</w:t>
      </w:r>
      <w:bookmarkEnd w:id="6"/>
    </w:p>
    <w:p w:rsidR="00D65B27" w:rsidRDefault="00D65B27" w:rsidP="004833A0">
      <w:pPr>
        <w:rPr>
          <w:rFonts w:ascii="Adobe Garamond Pro Bold" w:hAnsi="Adobe Garamond Pro Bold"/>
          <w:sz w:val="26"/>
          <w:szCs w:val="26"/>
        </w:rPr>
      </w:pPr>
    </w:p>
    <w:p w:rsidR="004B5C0D" w:rsidRDefault="0003528C" w:rsidP="004833A0">
      <w:pPr>
        <w:rPr>
          <w:rFonts w:ascii="Adobe Garamond Pro Bold" w:hAnsi="Adobe Garamond Pro Bold"/>
          <w:sz w:val="26"/>
          <w:szCs w:val="26"/>
        </w:rPr>
      </w:pPr>
      <w:r w:rsidRPr="00B32C7B">
        <w:rPr>
          <w:noProof/>
          <w:sz w:val="26"/>
          <w:szCs w:val="26"/>
          <w:lang w:eastAsia="en-AU"/>
        </w:rPr>
        <mc:AlternateContent>
          <mc:Choice Requires="wps">
            <w:drawing>
              <wp:anchor distT="45720" distB="45720" distL="114300" distR="114300" simplePos="0" relativeHeight="251688960" behindDoc="0" locked="0" layoutInCell="1" allowOverlap="1" wp14:anchorId="547D504E" wp14:editId="667EB23A">
                <wp:simplePos x="0" y="0"/>
                <wp:positionH relativeFrom="column">
                  <wp:posOffset>-438150</wp:posOffset>
                </wp:positionH>
                <wp:positionV relativeFrom="paragraph">
                  <wp:posOffset>1786255</wp:posOffset>
                </wp:positionV>
                <wp:extent cx="819150" cy="54292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542925"/>
                        </a:xfrm>
                        <a:prstGeom prst="rect">
                          <a:avLst/>
                        </a:prstGeom>
                        <a:noFill/>
                        <a:ln w="9525">
                          <a:noFill/>
                          <a:miter lim="800000"/>
                          <a:headEnd/>
                          <a:tailEnd/>
                        </a:ln>
                      </wps:spPr>
                      <wps:txbx>
                        <w:txbxContent>
                          <w:p w:rsidR="00F07397" w:rsidRPr="00B32C7B" w:rsidRDefault="00F07397" w:rsidP="00F07397">
                            <w:pPr>
                              <w:pStyle w:val="ListParagraph"/>
                              <w:numPr>
                                <w:ilvl w:val="0"/>
                                <w:numId w:val="1"/>
                              </w:numPr>
                              <w:rPr>
                                <w:color w:val="00B050"/>
                                <w:sz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7D504E" id="_x0000_t202" coordsize="21600,21600" o:spt="202" path="m,l,21600r21600,l21600,xe">
                <v:stroke joinstyle="miter"/>
                <v:path gradientshapeok="t" o:connecttype="rect"/>
              </v:shapetype>
              <v:shape id="_x0000_s1032" type="#_x0000_t202" style="position:absolute;margin-left:-34.5pt;margin-top:140.65pt;width:64.5pt;height:42.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" filled="f" stroked="f">
                <v:textbox>
                  <w:txbxContent>
                    <w:p w:rsidR="00F07397" w:rsidRPr="00B32C7B" w:rsidRDefault="00F07397" w:rsidP="00F07397">
                      <w:pPr>
                        <w:pStyle w:val="ListParagraph"/>
                        <w:numPr>
                          <w:ilvl w:val="0"/>
                          <w:numId w:val="1"/>
                        </w:numPr>
                        <w:rPr>
                          <w:color w:val="00B050"/>
                          <w:sz w:val="72"/>
                        </w:rPr>
                      </w:pPr>
                    </w:p>
                  </w:txbxContent>
                </v:textbox>
              </v:shape>
            </w:pict>
          </mc:Fallback>
        </mc:AlternateContent>
      </w:r>
      <w:r w:rsidR="00A92857">
        <w:rPr>
          <w:rFonts w:ascii="Adobe Garamond Pro Bold" w:hAnsi="Adobe Garamond Pro Bold"/>
          <w:sz w:val="26"/>
          <w:szCs w:val="26"/>
        </w:rPr>
        <w:t>In this stage of the algorithm, RootAnalyzer uses a nearest neighbour approach to inspect all small cells that have been identified as possibly belonging to the stele or endodermis and removes the false positives.</w:t>
      </w:r>
      <w:r>
        <w:rPr>
          <w:rFonts w:ascii="Adobe Garamond Pro Bold" w:hAnsi="Adobe Garamond Pro Bold"/>
          <w:sz w:val="26"/>
          <w:szCs w:val="26"/>
        </w:rPr>
        <w:t xml:space="preserve"> The main goal of this step is to remove cortex cells that have been classified as stele or endodermis candidates.</w:t>
      </w:r>
      <w:r w:rsidR="00A92857">
        <w:rPr>
          <w:rFonts w:ascii="Adobe Garamond Pro Bold" w:hAnsi="Adobe Garamond Pro Bold"/>
          <w:sz w:val="26"/>
          <w:szCs w:val="26"/>
        </w:rPr>
        <w:t xml:space="preserve"> </w:t>
      </w:r>
      <w:r>
        <w:rPr>
          <w:rFonts w:ascii="Adobe Garamond Pro Bold" w:hAnsi="Adobe Garamond Pro Bold"/>
          <w:sz w:val="26"/>
          <w:szCs w:val="26"/>
        </w:rPr>
        <w:t>It is acceptable, and even commonplace, for endodermis cells to be removed during this stage of the algorithm, as it is a simple task for RootAnalyzer to include them again later on. It is a much more difficult task to remove cortex cells that have persisted through this stage</w:t>
      </w:r>
    </w:p>
    <w:p w:rsidR="004B5C0D" w:rsidRDefault="00F07397" w:rsidP="00F14C13">
      <w:pPr>
        <w:jc w:val="center"/>
        <w:rPr>
          <w:rFonts w:ascii="Adobe Garamond Pro Bold" w:hAnsi="Adobe Garamond Pro Bold"/>
          <w:sz w:val="26"/>
          <w:szCs w:val="26"/>
        </w:rPr>
      </w:pPr>
      <w:r w:rsidRPr="00B32C7B">
        <w:rPr>
          <w:noProof/>
          <w:sz w:val="26"/>
          <w:szCs w:val="26"/>
          <w:lang w:eastAsia="en-AU"/>
        </w:rPr>
        <mc:AlternateContent>
          <mc:Choice Requires="wps">
            <w:drawing>
              <wp:anchor distT="45720" distB="45720" distL="114300" distR="114300" simplePos="0" relativeHeight="251691008" behindDoc="0" locked="0" layoutInCell="1" allowOverlap="1" wp14:anchorId="65296C6F" wp14:editId="0131DAEF">
                <wp:simplePos x="0" y="0"/>
                <wp:positionH relativeFrom="column">
                  <wp:posOffset>2581275</wp:posOffset>
                </wp:positionH>
                <wp:positionV relativeFrom="paragraph">
                  <wp:posOffset>5715</wp:posOffset>
                </wp:positionV>
                <wp:extent cx="819150" cy="542925"/>
                <wp:effectExtent l="0" t="0" r="0" b="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542925"/>
                        </a:xfrm>
                        <a:prstGeom prst="rect">
                          <a:avLst/>
                        </a:prstGeom>
                        <a:noFill/>
                        <a:ln w="9525">
                          <a:noFill/>
                          <a:miter lim="800000"/>
                          <a:headEnd/>
                          <a:tailEnd/>
                        </a:ln>
                      </wps:spPr>
                      <wps:txbx>
                        <w:txbxContent>
                          <w:p w:rsidR="00F07397" w:rsidRPr="00B32C7B" w:rsidRDefault="00F07397" w:rsidP="00F07397">
                            <w:pPr>
                              <w:pStyle w:val="ListParagraph"/>
                              <w:numPr>
                                <w:ilvl w:val="0"/>
                                <w:numId w:val="1"/>
                              </w:numPr>
                              <w:rPr>
                                <w:color w:val="00B050"/>
                                <w:sz w:val="7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96C6F" id="_x0000_s1033" type="#_x0000_t202" style="position:absolute;left:0;text-align:left;margin-left:203.25pt;margin-top:.45pt;width:64.5pt;height:42.7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" filled="f" stroked="f">
                <v:textbox>
                  <w:txbxContent>
                    <w:p w:rsidR="00F07397" w:rsidRPr="00B32C7B" w:rsidRDefault="00F07397" w:rsidP="00F07397">
                      <w:pPr>
                        <w:pStyle w:val="ListParagraph"/>
                        <w:numPr>
                          <w:ilvl w:val="0"/>
                          <w:numId w:val="1"/>
                        </w:numPr>
                        <w:rPr>
                          <w:color w:val="00B050"/>
                          <w:sz w:val="72"/>
                        </w:rPr>
                      </w:pPr>
                    </w:p>
                  </w:txbxContent>
                </v:textbox>
              </v:shape>
            </w:pict>
          </mc:Fallback>
        </mc:AlternateContent>
      </w:r>
      <w:r w:rsidR="000F506A">
        <w:rPr>
          <w:noProof/>
          <w:lang w:eastAsia="en-AU"/>
        </w:rPr>
        <w:drawing>
          <wp:inline distT="0" distB="0" distL="0" distR="0" wp14:anchorId="70A8B8EB" wp14:editId="13CB151F">
            <wp:extent cx="2771775" cy="296800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6217" cy="2994178"/>
                    </a:xfrm>
                    <a:prstGeom prst="rect">
                      <a:avLst/>
                    </a:prstGeom>
                  </pic:spPr>
                </pic:pic>
              </a:graphicData>
            </a:graphic>
          </wp:inline>
        </w:drawing>
      </w:r>
      <w:r w:rsidR="000F506A">
        <w:rPr>
          <w:rFonts w:ascii="Adobe Garamond Pro Bold" w:hAnsi="Adobe Garamond Pro Bold"/>
          <w:sz w:val="26"/>
          <w:szCs w:val="26"/>
        </w:rPr>
        <w:t xml:space="preserve">     </w:t>
      </w:r>
      <w:r w:rsidR="000F506A">
        <w:rPr>
          <w:noProof/>
          <w:lang w:eastAsia="en-AU"/>
        </w:rPr>
        <w:drawing>
          <wp:inline distT="0" distB="0" distL="0" distR="0" wp14:anchorId="70F60E1E" wp14:editId="2A887628">
            <wp:extent cx="2743200" cy="2971370"/>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2078" cy="3002650"/>
                    </a:xfrm>
                    <a:prstGeom prst="rect">
                      <a:avLst/>
                    </a:prstGeom>
                  </pic:spPr>
                </pic:pic>
              </a:graphicData>
            </a:graphic>
          </wp:inline>
        </w:drawing>
      </w:r>
    </w:p>
    <w:p w:rsidR="0003528C" w:rsidRDefault="00F07397" w:rsidP="0003528C">
      <w:pPr>
        <w:jc w:val="center"/>
        <w:rPr>
          <w:rFonts w:ascii="Adobe Garamond Pro Bold" w:hAnsi="Adobe Garamond Pro Bold"/>
          <w:sz w:val="26"/>
          <w:szCs w:val="26"/>
        </w:rPr>
      </w:pPr>
      <w:r>
        <w:rPr>
          <w:noProof/>
          <w:sz w:val="26"/>
          <w:szCs w:val="26"/>
          <w:lang w:eastAsia="en-AU"/>
        </w:rPr>
        <mc:AlternateContent>
          <mc:Choice Requires="wps">
            <w:drawing>
              <wp:anchor distT="0" distB="0" distL="114300" distR="114300" simplePos="0" relativeHeight="251695104" behindDoc="0" locked="0" layoutInCell="1" allowOverlap="1" wp14:anchorId="0631E527" wp14:editId="4330ABEF">
                <wp:simplePos x="0" y="0"/>
                <wp:positionH relativeFrom="column">
                  <wp:posOffset>2981325</wp:posOffset>
                </wp:positionH>
                <wp:positionV relativeFrom="paragraph">
                  <wp:posOffset>9525</wp:posOffset>
                </wp:positionV>
                <wp:extent cx="419100" cy="457200"/>
                <wp:effectExtent l="0" t="0" r="0" b="0"/>
                <wp:wrapNone/>
                <wp:docPr id="27" name="Multiply 27"/>
                <wp:cNvGraphicFramePr/>
                <a:graphic xmlns:a="http://schemas.openxmlformats.org/drawingml/2006/main">
                  <a:graphicData uri="http://schemas.microsoft.com/office/word/2010/wordprocessingShape">
                    <wps:wsp>
                      <wps:cNvSpPr/>
                      <wps:spPr>
                        <a:xfrm>
                          <a:off x="0" y="0"/>
                          <a:ext cx="419100" cy="457200"/>
                        </a:xfrm>
                        <a:prstGeom prst="mathMultiply">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0DE9D" id="Multiply 27" o:spid="_x0000_s1026" style="position:absolute;margin-left:234.75pt;margin-top:.75pt;width:33pt;height:36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4191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" path="m64326,143112l136989,76504r72561,79158l282111,76504r72663,66608l276410,228600r78364,85488l282111,380696,209550,301538r-72561,79158l64326,314088r78364,-85488l64326,143112xe" fillcolor="red" strokecolor="black [3213]" strokeweight="1pt">
                <v:stroke joinstyle="miter"/>
                <v:path arrowok="t" o:connecttype="custom" o:connectlocs="64326,143112;136989,76504;209550,155662;282111,76504;354774,143112;276410,228600;354774,314088;282111,380696;209550,301538;136989,380696;64326,314088;142690,228600;64326,143112" o:connectangles="0,0,0,0,0,0,0,0,0,0,0,0,0"/>
              </v:shape>
            </w:pict>
          </mc:Fallback>
        </mc:AlternateContent>
      </w:r>
      <w:r>
        <w:rPr>
          <w:noProof/>
          <w:sz w:val="26"/>
          <w:szCs w:val="26"/>
          <w:lang w:eastAsia="en-AU"/>
        </w:rPr>
        <mc:AlternateContent>
          <mc:Choice Requires="wps">
            <w:drawing>
              <wp:anchor distT="0" distB="0" distL="114300" distR="114300" simplePos="0" relativeHeight="251693056" behindDoc="0" locked="0" layoutInCell="1" allowOverlap="1" wp14:anchorId="12C806B0" wp14:editId="1EB556FF">
                <wp:simplePos x="0" y="0"/>
                <wp:positionH relativeFrom="margin">
                  <wp:align>left</wp:align>
                </wp:positionH>
                <wp:positionV relativeFrom="paragraph">
                  <wp:posOffset>200025</wp:posOffset>
                </wp:positionV>
                <wp:extent cx="419100" cy="457200"/>
                <wp:effectExtent l="0" t="0" r="0" b="0"/>
                <wp:wrapNone/>
                <wp:docPr id="19" name="Multiply 19"/>
                <wp:cNvGraphicFramePr/>
                <a:graphic xmlns:a="http://schemas.openxmlformats.org/drawingml/2006/main">
                  <a:graphicData uri="http://schemas.microsoft.com/office/word/2010/wordprocessingShape">
                    <wps:wsp>
                      <wps:cNvSpPr/>
                      <wps:spPr>
                        <a:xfrm>
                          <a:off x="0" y="0"/>
                          <a:ext cx="419100" cy="457200"/>
                        </a:xfrm>
                        <a:prstGeom prst="mathMultiply">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2DD9B" id="Multiply 19" o:spid="_x0000_s1026" style="position:absolute;margin-left:0;margin-top:15.75pt;width:33pt;height:36pt;z-index:251693056;visibility:visible;mso-wrap-style:square;mso-wrap-distance-left:9pt;mso-wrap-distance-top:0;mso-wrap-distance-right:9pt;mso-wrap-distance-bottom:0;mso-position-horizontal:left;mso-position-horizontal-relative:margin;mso-position-vertical:absolute;mso-position-vertical-relative:text;v-text-anchor:middle" coordsize="41910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" path="m64326,143112l136989,76504r72561,79158l282111,76504r72663,66608l276410,228600r78364,85488l282111,380696,209550,301538r-72561,79158l64326,314088r78364,-85488l64326,143112xe" fillcolor="red" strokecolor="black [3213]" strokeweight="1pt">
                <v:stroke joinstyle="miter"/>
                <v:path arrowok="t" o:connecttype="custom" o:connectlocs="64326,143112;136989,76504;209550,155662;282111,76504;354774,143112;276410,228600;354774,314088;282111,380696;209550,301538;136989,380696;64326,314088;142690,228600;64326,143112" o:connectangles="0,0,0,0,0,0,0,0,0,0,0,0,0"/>
                <w10:wrap anchorx="margin"/>
              </v:shape>
            </w:pict>
          </mc:Fallback>
        </mc:AlternateContent>
      </w:r>
      <w:r w:rsidR="00870CB1">
        <w:rPr>
          <w:noProof/>
          <w:lang w:eastAsia="en-AU"/>
        </w:rPr>
        <w:drawing>
          <wp:inline distT="0" distB="0" distL="0" distR="0" wp14:anchorId="2DD72BEF" wp14:editId="32BD4B9D">
            <wp:extent cx="2781300" cy="28219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89462" cy="2830255"/>
                    </a:xfrm>
                    <a:prstGeom prst="rect">
                      <a:avLst/>
                    </a:prstGeom>
                  </pic:spPr>
                </pic:pic>
              </a:graphicData>
            </a:graphic>
          </wp:inline>
        </w:drawing>
      </w:r>
      <w:r w:rsidR="00F14C13">
        <w:rPr>
          <w:rFonts w:ascii="Adobe Garamond Pro Bold" w:hAnsi="Adobe Garamond Pro Bold"/>
          <w:sz w:val="26"/>
          <w:szCs w:val="26"/>
        </w:rPr>
        <w:t xml:space="preserve">     </w:t>
      </w:r>
      <w:r w:rsidR="00E10B75">
        <w:rPr>
          <w:noProof/>
          <w:lang w:eastAsia="en-AU"/>
        </w:rPr>
        <w:drawing>
          <wp:inline distT="0" distB="0" distL="0" distR="0" wp14:anchorId="230A8D12" wp14:editId="66D2A681">
            <wp:extent cx="2743200" cy="2987850"/>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54320" cy="2999962"/>
                    </a:xfrm>
                    <a:prstGeom prst="rect">
                      <a:avLst/>
                    </a:prstGeom>
                  </pic:spPr>
                </pic:pic>
              </a:graphicData>
            </a:graphic>
          </wp:inline>
        </w:drawing>
      </w:r>
    </w:p>
    <w:p w:rsidR="0003528C" w:rsidRDefault="0003528C" w:rsidP="0003528C">
      <w:pPr>
        <w:rPr>
          <w:rFonts w:ascii="Adobe Garamond Pro Bold" w:hAnsi="Adobe Garamond Pro Bold"/>
          <w:sz w:val="26"/>
          <w:szCs w:val="26"/>
        </w:rPr>
      </w:pPr>
      <w:r>
        <w:rPr>
          <w:rFonts w:ascii="Adobe Garamond Pro Bold" w:hAnsi="Adobe Garamond Pro Bold"/>
          <w:sz w:val="26"/>
          <w:szCs w:val="26"/>
        </w:rPr>
        <w:lastRenderedPageBreak/>
        <w:t>In the above images, cells highlighted as red are the cells initially considered as candidates for the stele and endodermis. Blue cells are cells that were initially considered as candidates but have been removed during the nearest neighbours identification.</w:t>
      </w:r>
    </w:p>
    <w:p w:rsidR="004B5C0D" w:rsidRDefault="0003528C" w:rsidP="0003528C">
      <w:pPr>
        <w:rPr>
          <w:rFonts w:ascii="Adobe Garamond Pro Bold" w:hAnsi="Adobe Garamond Pro Bold"/>
          <w:sz w:val="26"/>
          <w:szCs w:val="26"/>
        </w:rPr>
      </w:pPr>
      <w:r>
        <w:rPr>
          <w:rFonts w:ascii="Adobe Garamond Pro Bold" w:hAnsi="Adobe Garamond Pro Bold"/>
          <w:sz w:val="26"/>
          <w:szCs w:val="26"/>
        </w:rPr>
        <w:t>The top left image depicts a successful nearest neighbours identification stage. A number of cortex cells that were mistakenly included have now been removed. This includes not only the disjoint cell on the right, but cortex cells that are virtually touching endodermis cells. Note that while almost all endodermis cells have been removed, as stated above, it is a trivial task for RootAnalyzer to add these cells back to the endodermis at a later stage. The important result is that the cortex cells have been removed from the group.</w:t>
      </w:r>
    </w:p>
    <w:p w:rsidR="00870CB1" w:rsidRDefault="0003528C" w:rsidP="004833A0">
      <w:pPr>
        <w:rPr>
          <w:rFonts w:ascii="Adobe Garamond Pro Bold" w:hAnsi="Adobe Garamond Pro Bold"/>
          <w:sz w:val="26"/>
          <w:szCs w:val="26"/>
        </w:rPr>
      </w:pPr>
      <w:r>
        <w:rPr>
          <w:rFonts w:ascii="Adobe Garamond Pro Bold" w:hAnsi="Adobe Garamond Pro Bold"/>
          <w:sz w:val="26"/>
          <w:szCs w:val="26"/>
        </w:rPr>
        <w:t xml:space="preserve">The image in the top right depicts a more subtle version of the top left image. In this scenario almost all endodermis cells have been removed in order to remove only one cortex cell, near the top right section of the endodermis. By the end of the algorithm this will still result in a successful characterization of cells and further demonstrates the relative importance of removing cortex cells from this stage. </w:t>
      </w:r>
    </w:p>
    <w:p w:rsidR="00870CB1" w:rsidRDefault="009C4420" w:rsidP="004833A0">
      <w:pPr>
        <w:rPr>
          <w:rFonts w:ascii="Adobe Garamond Pro Bold" w:hAnsi="Adobe Garamond Pro Bold"/>
          <w:sz w:val="26"/>
          <w:szCs w:val="26"/>
        </w:rPr>
      </w:pPr>
      <w:r>
        <w:rPr>
          <w:rFonts w:ascii="Adobe Garamond Pro Bold" w:hAnsi="Adobe Garamond Pro Bold"/>
          <w:sz w:val="26"/>
          <w:szCs w:val="26"/>
        </w:rPr>
        <w:t xml:space="preserve">The bottom left image depicts a scenario where the distance threshold </w:t>
      </w:r>
      <m:oMath>
        <m:r>
          <w:rPr>
            <w:rFonts w:ascii="Cambria Math" w:hAnsi="Cambria Math"/>
            <w:sz w:val="26"/>
            <w:szCs w:val="26"/>
          </w:rPr>
          <m:t>N</m:t>
        </m:r>
      </m:oMath>
      <w:r>
        <w:rPr>
          <w:rFonts w:ascii="Adobe Garamond Pro Bold" w:eastAsiaTheme="minorEastAsia" w:hAnsi="Adobe Garamond Pro Bold"/>
          <w:sz w:val="26"/>
          <w:szCs w:val="26"/>
        </w:rPr>
        <w:t>, for the nearest neighbour algorithm has been set too high.</w:t>
      </w:r>
      <w:r w:rsidR="00C226B5">
        <w:rPr>
          <w:rFonts w:ascii="Adobe Garamond Pro Bold" w:eastAsiaTheme="minorEastAsia" w:hAnsi="Adobe Garamond Pro Bold"/>
          <w:sz w:val="26"/>
          <w:szCs w:val="26"/>
        </w:rPr>
        <w:t xml:space="preserve"> A large value of </w:t>
      </w:r>
      <m:oMath>
        <m:r>
          <w:rPr>
            <w:rFonts w:ascii="Cambria Math" w:eastAsiaTheme="minorEastAsia" w:hAnsi="Cambria Math"/>
            <w:sz w:val="26"/>
            <w:szCs w:val="26"/>
          </w:rPr>
          <m:t>N</m:t>
        </m:r>
      </m:oMath>
      <w:r w:rsidR="00C226B5">
        <w:rPr>
          <w:rFonts w:ascii="Adobe Garamond Pro Bold" w:eastAsiaTheme="minorEastAsia" w:hAnsi="Adobe Garamond Pro Bold"/>
          <w:sz w:val="26"/>
          <w:szCs w:val="26"/>
        </w:rPr>
        <w:t xml:space="preserve"> indicates that neighbouring cells can still be very far away from each other and both belong to the stele or endodermis. As such, the algorithm has failed to remove a number of cortex cells.</w:t>
      </w:r>
    </w:p>
    <w:p w:rsidR="00870CB1" w:rsidRPr="004833A0" w:rsidRDefault="00C226B5" w:rsidP="004833A0">
      <w:pPr>
        <w:rPr>
          <w:rFonts w:ascii="Adobe Garamond Pro Bold" w:hAnsi="Adobe Garamond Pro Bold"/>
          <w:sz w:val="26"/>
          <w:szCs w:val="26"/>
        </w:rPr>
      </w:pPr>
      <w:r>
        <w:rPr>
          <w:rFonts w:ascii="Adobe Garamond Pro Bold" w:hAnsi="Adobe Garamond Pro Bold"/>
          <w:sz w:val="26"/>
          <w:szCs w:val="26"/>
        </w:rPr>
        <w:t xml:space="preserve">The bottom right image depicts a scenario where </w:t>
      </w:r>
      <m:oMath>
        <m:r>
          <w:rPr>
            <w:rFonts w:ascii="Cambria Math" w:hAnsi="Cambria Math"/>
            <w:sz w:val="26"/>
            <w:szCs w:val="26"/>
          </w:rPr>
          <m:t>N</m:t>
        </m:r>
      </m:oMath>
      <w:r>
        <w:rPr>
          <w:rFonts w:ascii="Adobe Garamond Pro Bold" w:eastAsiaTheme="minorEastAsia" w:hAnsi="Adobe Garamond Pro Bold"/>
          <w:sz w:val="26"/>
          <w:szCs w:val="26"/>
        </w:rPr>
        <w:t xml:space="preserve"> has been set too small. This means that neighbouring cells can only belong to the stele or endodermis if their centres are extremely close together. One can see that this rarely effects very small cells inside the stele, but results in some of the larger stele cells being removed. While the removal of endodermis cells during this stage is acceptable, the removal of stele cells is not preferred.</w:t>
      </w:r>
    </w:p>
    <w:sectPr w:rsidR="00870CB1" w:rsidRPr="004833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dobe Garamond Pro Bold">
    <w:panose1 w:val="00000000000000000000"/>
    <w:charset w:val="00"/>
    <w:family w:val="roman"/>
    <w:notTrueType/>
    <w:pitch w:val="variable"/>
    <w:sig w:usb0="00000007" w:usb1="00000001" w:usb2="00000000" w:usb3="00000000" w:csb0="00000093"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EA86B68"/>
    <w:multiLevelType w:val="hybridMultilevel"/>
    <w:tmpl w:val="95821886"/>
    <w:lvl w:ilvl="0" w:tplc="0C09000D">
      <w:start w:val="1"/>
      <w:numFmt w:val="bullet"/>
      <w:lvlText w:val=""/>
      <w:lvlJc w:val="left"/>
      <w:pPr>
        <w:ind w:left="927"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3540"/>
    <w:rsid w:val="0003528C"/>
    <w:rsid w:val="00045AD6"/>
    <w:rsid w:val="000F506A"/>
    <w:rsid w:val="00165544"/>
    <w:rsid w:val="00185460"/>
    <w:rsid w:val="001907DB"/>
    <w:rsid w:val="001A4DA5"/>
    <w:rsid w:val="001E3755"/>
    <w:rsid w:val="0029089C"/>
    <w:rsid w:val="0032092A"/>
    <w:rsid w:val="0032449A"/>
    <w:rsid w:val="00327FCD"/>
    <w:rsid w:val="003B20BA"/>
    <w:rsid w:val="003C01B7"/>
    <w:rsid w:val="003D3297"/>
    <w:rsid w:val="00421A4A"/>
    <w:rsid w:val="00443540"/>
    <w:rsid w:val="004833A0"/>
    <w:rsid w:val="004B3D77"/>
    <w:rsid w:val="004B5C0D"/>
    <w:rsid w:val="005022A0"/>
    <w:rsid w:val="00513B8C"/>
    <w:rsid w:val="00517178"/>
    <w:rsid w:val="00520230"/>
    <w:rsid w:val="00554792"/>
    <w:rsid w:val="005D6D7A"/>
    <w:rsid w:val="005E7EAF"/>
    <w:rsid w:val="006047BA"/>
    <w:rsid w:val="006F1A49"/>
    <w:rsid w:val="00707BAD"/>
    <w:rsid w:val="0073612A"/>
    <w:rsid w:val="00742644"/>
    <w:rsid w:val="00764602"/>
    <w:rsid w:val="00867732"/>
    <w:rsid w:val="00870CB1"/>
    <w:rsid w:val="008744BC"/>
    <w:rsid w:val="00902DC3"/>
    <w:rsid w:val="00940D3B"/>
    <w:rsid w:val="00995360"/>
    <w:rsid w:val="009B73D0"/>
    <w:rsid w:val="009C4420"/>
    <w:rsid w:val="009C44B8"/>
    <w:rsid w:val="00A61856"/>
    <w:rsid w:val="00A92857"/>
    <w:rsid w:val="00B034A3"/>
    <w:rsid w:val="00B03887"/>
    <w:rsid w:val="00B32C7B"/>
    <w:rsid w:val="00B757B7"/>
    <w:rsid w:val="00C07ECE"/>
    <w:rsid w:val="00C21A7B"/>
    <w:rsid w:val="00C226B5"/>
    <w:rsid w:val="00C52518"/>
    <w:rsid w:val="00CF4C0A"/>
    <w:rsid w:val="00D47015"/>
    <w:rsid w:val="00D65B27"/>
    <w:rsid w:val="00E10B75"/>
    <w:rsid w:val="00E24D68"/>
    <w:rsid w:val="00E36F9E"/>
    <w:rsid w:val="00E3741E"/>
    <w:rsid w:val="00EA12AC"/>
    <w:rsid w:val="00EC4FC6"/>
    <w:rsid w:val="00ED0538"/>
    <w:rsid w:val="00ED0F83"/>
    <w:rsid w:val="00F033AD"/>
    <w:rsid w:val="00F07397"/>
    <w:rsid w:val="00F14C13"/>
    <w:rsid w:val="00FF359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55E768-9F02-4224-9ABD-F2D61C7B6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022A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3540"/>
    <w:rPr>
      <w:color w:val="808080"/>
    </w:rPr>
  </w:style>
  <w:style w:type="paragraph" w:styleId="ListParagraph">
    <w:name w:val="List Paragraph"/>
    <w:basedOn w:val="Normal"/>
    <w:uiPriority w:val="34"/>
    <w:qFormat/>
    <w:rsid w:val="00B32C7B"/>
    <w:pPr>
      <w:ind w:left="720"/>
      <w:contextualSpacing/>
    </w:pPr>
  </w:style>
  <w:style w:type="character" w:customStyle="1" w:styleId="Heading1Char">
    <w:name w:val="Heading 1 Char"/>
    <w:basedOn w:val="DefaultParagraphFont"/>
    <w:link w:val="Heading1"/>
    <w:uiPriority w:val="9"/>
    <w:rsid w:val="005022A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022A0"/>
    <w:pPr>
      <w:outlineLvl w:val="9"/>
    </w:pPr>
    <w:rPr>
      <w:lang w:val="en-US"/>
    </w:rPr>
  </w:style>
  <w:style w:type="paragraph" w:styleId="TOC1">
    <w:name w:val="toc 1"/>
    <w:basedOn w:val="Normal"/>
    <w:next w:val="Normal"/>
    <w:autoRedefine/>
    <w:uiPriority w:val="39"/>
    <w:unhideWhenUsed/>
    <w:rsid w:val="005022A0"/>
    <w:pPr>
      <w:spacing w:after="100"/>
    </w:pPr>
  </w:style>
  <w:style w:type="character" w:styleId="Hyperlink">
    <w:name w:val="Hyperlink"/>
    <w:basedOn w:val="DefaultParagraphFont"/>
    <w:uiPriority w:val="99"/>
    <w:unhideWhenUsed/>
    <w:rsid w:val="005022A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au.mathworks.com/products/compiler/mcr/"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BA1BFB-152A-4357-873B-A2B0F5244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10</Pages>
  <Words>1755</Words>
  <Characters>10006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Chopin, Joshua Paul - chojp002</dc:creator>
  <cp:keywords/>
  <dc:description/>
  <cp:lastModifiedBy>Chopin, Joshua Paul - chojp002</cp:lastModifiedBy>
  <cp:revision>50</cp:revision>
  <dcterms:created xsi:type="dcterms:W3CDTF">2015-06-01T02:00:00Z</dcterms:created>
  <dcterms:modified xsi:type="dcterms:W3CDTF">2015-09-09T02:06:00Z</dcterms:modified>
</cp:coreProperties>
</file>